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F2" w:rsidRPr="00893EBF" w:rsidRDefault="00D841F2" w:rsidP="00236273">
      <w:pPr>
        <w:rPr>
          <w:lang w:val="ru-RU"/>
        </w:rPr>
      </w:pPr>
      <w:bookmarkStart w:id="0" w:name="1"/>
    </w:p>
    <w:p w:rsidR="00D841F2" w:rsidRPr="00893EBF" w:rsidRDefault="00D841F2" w:rsidP="00CF0B4F">
      <w:pPr>
        <w:rPr>
          <w:lang w:val="ru-RU"/>
        </w:rPr>
      </w:pPr>
    </w:p>
    <w:p w:rsidR="00852D83" w:rsidRPr="00893EBF" w:rsidRDefault="00852D83" w:rsidP="00CF0B4F">
      <w:pPr>
        <w:rPr>
          <w:lang w:val="ru-RU"/>
        </w:rPr>
      </w:pPr>
    </w:p>
    <w:p w:rsidR="00852D83" w:rsidRPr="00893EBF" w:rsidRDefault="00852D83" w:rsidP="00CF0B4F">
      <w:pPr>
        <w:rPr>
          <w:lang w:val="ru-RU"/>
        </w:rPr>
      </w:pPr>
    </w:p>
    <w:p w:rsidR="00852D83" w:rsidRPr="00893EBF" w:rsidRDefault="00852D83" w:rsidP="00CF0B4F">
      <w:pPr>
        <w:rPr>
          <w:lang w:val="ru-RU"/>
        </w:rPr>
      </w:pPr>
    </w:p>
    <w:p w:rsidR="00CF0B4F" w:rsidRPr="00893EBF" w:rsidRDefault="00CF0B4F" w:rsidP="00CF0B4F">
      <w:pPr>
        <w:rPr>
          <w:lang w:val="ru-RU"/>
        </w:rPr>
      </w:pPr>
    </w:p>
    <w:p w:rsidR="00CF0B4F" w:rsidRPr="00893EBF" w:rsidRDefault="00CF0B4F" w:rsidP="00CF0B4F">
      <w:pPr>
        <w:rPr>
          <w:lang w:val="ru-RU"/>
        </w:rPr>
      </w:pPr>
    </w:p>
    <w:p w:rsidR="00CF0B4F" w:rsidRPr="00893EBF" w:rsidRDefault="00CF0B4F" w:rsidP="00CF0B4F">
      <w:pPr>
        <w:rPr>
          <w:lang w:val="ru-RU"/>
        </w:rPr>
      </w:pPr>
    </w:p>
    <w:p w:rsidR="00CF0B4F" w:rsidRPr="00893EBF" w:rsidRDefault="00CF0B4F" w:rsidP="00CF0B4F">
      <w:pPr>
        <w:rPr>
          <w:lang w:val="ru-RU"/>
        </w:rPr>
      </w:pPr>
    </w:p>
    <w:p w:rsidR="00CF0B4F" w:rsidRPr="00893EBF" w:rsidRDefault="00CF0B4F" w:rsidP="00CF0B4F">
      <w:pPr>
        <w:rPr>
          <w:lang w:val="ru-RU"/>
        </w:rPr>
      </w:pPr>
    </w:p>
    <w:p w:rsidR="00AB6BA6" w:rsidRPr="00893EBF" w:rsidRDefault="002C62F1" w:rsidP="002C62F1">
      <w:pPr>
        <w:jc w:val="center"/>
        <w:rPr>
          <w:b/>
          <w:sz w:val="44"/>
          <w:szCs w:val="44"/>
          <w:lang w:val="ru-RU"/>
        </w:rPr>
      </w:pPr>
      <w:r w:rsidRPr="00893EBF">
        <w:rPr>
          <w:rFonts w:cs="Arial"/>
          <w:b/>
          <w:bCs/>
          <w:color w:val="404040" w:themeColor="text1" w:themeTint="BF"/>
          <w:kern w:val="28"/>
          <w:sz w:val="44"/>
          <w:szCs w:val="44"/>
          <w:lang w:val="ru-RU"/>
        </w:rPr>
        <w:t xml:space="preserve">Открытые банковские интерфейсы. </w:t>
      </w:r>
      <w:r w:rsidR="002A487E" w:rsidRPr="00893EBF">
        <w:rPr>
          <w:b/>
          <w:sz w:val="44"/>
          <w:szCs w:val="44"/>
          <w:lang w:val="ru-RU"/>
        </w:rPr>
        <w:t>Уведомления о событиях</w:t>
      </w:r>
      <w:r w:rsidR="007419DF" w:rsidRPr="00893EBF">
        <w:rPr>
          <w:b/>
          <w:sz w:val="44"/>
          <w:szCs w:val="44"/>
          <w:lang w:val="ru-RU"/>
        </w:rPr>
        <w:t xml:space="preserve"> изменения ресурса. Спецификация API</w:t>
      </w:r>
      <w:bookmarkEnd w:id="0"/>
      <w:r w:rsidRPr="00893EBF">
        <w:rPr>
          <w:b/>
          <w:sz w:val="44"/>
          <w:szCs w:val="44"/>
          <w:lang w:val="ru-RU"/>
        </w:rPr>
        <w:t>.</w:t>
      </w:r>
    </w:p>
    <w:p w:rsidR="00AB6BA6" w:rsidRPr="00893EBF" w:rsidRDefault="007419DF" w:rsidP="00506961">
      <w:pPr>
        <w:pStyle w:val="SublineHeader"/>
        <w:outlineLvl w:val="9"/>
        <w:rPr>
          <w:rFonts w:ascii="Times New Roman" w:hAnsi="Times New Roman"/>
          <w:sz w:val="24"/>
          <w:lang w:val="ru-RU"/>
        </w:rPr>
      </w:pPr>
      <w:r w:rsidRPr="00893EBF">
        <w:rPr>
          <w:lang w:val="ru-RU"/>
        </w:rPr>
        <w:t>(</w:t>
      </w:r>
      <w:r w:rsidR="0098104F" w:rsidRPr="00893EBF">
        <w:rPr>
          <w:lang w:val="ru-RU"/>
        </w:rPr>
        <w:t>Проект</w:t>
      </w:r>
      <w:r w:rsidRPr="00893EBF">
        <w:rPr>
          <w:lang w:val="ru-RU"/>
        </w:rPr>
        <w:t xml:space="preserve">) </w:t>
      </w:r>
    </w:p>
    <w:p w:rsidR="00AB6BA6" w:rsidRPr="00893EBF" w:rsidRDefault="00AB6BA6" w:rsidP="00506961">
      <w:pPr>
        <w:jc w:val="center"/>
        <w:rPr>
          <w:lang w:val="ru-RU"/>
        </w:rPr>
      </w:pPr>
    </w:p>
    <w:p w:rsidR="00940D8A" w:rsidRPr="00893EBF" w:rsidRDefault="00940D8A" w:rsidP="00506961">
      <w:pPr>
        <w:jc w:val="center"/>
        <w:rPr>
          <w:lang w:val="ru-RU"/>
        </w:rPr>
      </w:pPr>
    </w:p>
    <w:p w:rsidR="00940D8A" w:rsidRPr="00893EBF" w:rsidRDefault="00940D8A" w:rsidP="00506961">
      <w:pPr>
        <w:jc w:val="center"/>
        <w:rPr>
          <w:lang w:val="ru-RU"/>
        </w:rPr>
      </w:pPr>
    </w:p>
    <w:p w:rsidR="00506961" w:rsidRPr="00893EBF" w:rsidRDefault="00506961" w:rsidP="00506961">
      <w:pPr>
        <w:jc w:val="center"/>
        <w:rPr>
          <w:lang w:val="ru-RU"/>
        </w:rPr>
      </w:pPr>
    </w:p>
    <w:p w:rsidR="002B48D8" w:rsidRPr="00893EBF" w:rsidRDefault="002B48D8" w:rsidP="00506961">
      <w:pPr>
        <w:jc w:val="center"/>
        <w:rPr>
          <w:lang w:val="ru-RU"/>
        </w:rPr>
      </w:pPr>
    </w:p>
    <w:p w:rsidR="002B48D8" w:rsidRPr="00893EBF" w:rsidRDefault="002B48D8" w:rsidP="00506961">
      <w:pPr>
        <w:jc w:val="center"/>
        <w:rPr>
          <w:lang w:val="ru-RU"/>
        </w:rPr>
      </w:pPr>
    </w:p>
    <w:p w:rsidR="00AE2366" w:rsidRPr="00893EBF" w:rsidRDefault="00AE2366" w:rsidP="00506961">
      <w:pPr>
        <w:jc w:val="center"/>
        <w:rPr>
          <w:lang w:val="ru-RU"/>
        </w:rPr>
      </w:pPr>
    </w:p>
    <w:p w:rsidR="00AE2366" w:rsidRPr="00893EBF" w:rsidRDefault="00AE2366" w:rsidP="00506961">
      <w:pPr>
        <w:jc w:val="center"/>
        <w:rPr>
          <w:lang w:val="ru-RU"/>
        </w:rPr>
      </w:pPr>
    </w:p>
    <w:p w:rsidR="00AE2366" w:rsidRPr="00893EBF" w:rsidRDefault="00AE2366" w:rsidP="00506961">
      <w:pPr>
        <w:jc w:val="center"/>
        <w:rPr>
          <w:lang w:val="ru-RU"/>
        </w:rPr>
      </w:pPr>
    </w:p>
    <w:p w:rsidR="00AE2366" w:rsidRPr="00893EBF" w:rsidRDefault="00AE2366" w:rsidP="00506961">
      <w:pPr>
        <w:jc w:val="center"/>
        <w:rPr>
          <w:lang w:val="ru-RU"/>
        </w:rPr>
      </w:pPr>
    </w:p>
    <w:p w:rsidR="00AE2366" w:rsidRPr="00893EBF" w:rsidRDefault="00AE2366" w:rsidP="00506961">
      <w:pPr>
        <w:jc w:val="center"/>
        <w:rPr>
          <w:lang w:val="ru-RU"/>
        </w:rPr>
      </w:pPr>
    </w:p>
    <w:p w:rsidR="00AE2366" w:rsidRPr="00893EBF" w:rsidRDefault="00AE2366" w:rsidP="00506961">
      <w:pPr>
        <w:jc w:val="center"/>
        <w:rPr>
          <w:lang w:val="ru-RU"/>
        </w:rPr>
      </w:pPr>
    </w:p>
    <w:p w:rsidR="00AE2366" w:rsidRPr="00893EBF" w:rsidRDefault="00AE2366" w:rsidP="00506961">
      <w:pPr>
        <w:jc w:val="center"/>
        <w:rPr>
          <w:lang w:val="ru-RU"/>
        </w:rPr>
      </w:pPr>
    </w:p>
    <w:p w:rsidR="00AE2366" w:rsidRPr="00893EBF" w:rsidRDefault="00AE2366" w:rsidP="00506961">
      <w:pPr>
        <w:jc w:val="center"/>
        <w:rPr>
          <w:lang w:val="ru-RU"/>
        </w:rPr>
      </w:pPr>
    </w:p>
    <w:p w:rsidR="00D841F2" w:rsidRPr="00893EBF" w:rsidRDefault="007419DF" w:rsidP="00506961">
      <w:pPr>
        <w:pStyle w:val="ac"/>
        <w:jc w:val="center"/>
        <w:rPr>
          <w:lang w:val="ru-RU"/>
        </w:rPr>
      </w:pPr>
      <w:r w:rsidRPr="00893EBF">
        <w:rPr>
          <w:lang w:val="ru-RU"/>
        </w:rPr>
        <w:br w:type="page"/>
      </w:r>
    </w:p>
    <w:sdt>
      <w:sdtPr>
        <w:rPr>
          <w:rFonts w:eastAsia="Times New Roman" w:cs="Times New Roman"/>
          <w:iCs/>
          <w:color w:val="auto"/>
          <w:sz w:val="20"/>
          <w:szCs w:val="24"/>
          <w:lang w:val="ru-RU"/>
        </w:rPr>
        <w:id w:val="1056277649"/>
        <w:docPartObj>
          <w:docPartGallery w:val="Table of Contents"/>
          <w:docPartUnique/>
        </w:docPartObj>
      </w:sdtPr>
      <w:sdtEndPr>
        <w:rPr>
          <w:color w:val="404040" w:themeColor="text1" w:themeTint="BF"/>
          <w:szCs w:val="22"/>
        </w:rPr>
      </w:sdtEndPr>
      <w:sdtContent>
        <w:p w:rsidR="00D841F2" w:rsidRPr="00893EBF" w:rsidRDefault="00AF2E5C" w:rsidP="00C4331B">
          <w:pPr>
            <w:pStyle w:val="ae"/>
            <w:rPr>
              <w:lang w:val="ru-RU"/>
            </w:rPr>
          </w:pPr>
          <w:r w:rsidRPr="00893EBF">
            <w:rPr>
              <w:lang w:val="ru-RU"/>
            </w:rPr>
            <w:t>Оглавление</w:t>
          </w:r>
        </w:p>
        <w:p w:rsidR="00531B81" w:rsidRPr="00893EBF" w:rsidRDefault="00531B81" w:rsidP="00D10529">
          <w:pPr>
            <w:pStyle w:val="10"/>
            <w:rPr>
              <w:lang w:val="ru-RU"/>
            </w:rPr>
          </w:pPr>
        </w:p>
        <w:p w:rsidR="00F61AF3" w:rsidRPr="00893EBF" w:rsidRDefault="007419DF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</w:pPr>
          <w:r w:rsidRPr="00893EBF">
            <w:rPr>
              <w:bCs/>
              <w:lang w:val="ru-RU"/>
            </w:rPr>
            <w:fldChar w:fldCharType="begin"/>
          </w:r>
          <w:r w:rsidR="00091F1E" w:rsidRPr="00893EBF">
            <w:rPr>
              <w:lang w:val="ru-RU"/>
            </w:rPr>
            <w:instrText xml:space="preserve"> TOC \o "2-3" \t "Heading 1,</w:instrText>
          </w:r>
          <w:r w:rsidRPr="00893EBF">
            <w:rPr>
              <w:lang w:val="ru-RU"/>
            </w:rPr>
            <w:instrText xml:space="preserve">1" </w:instrText>
          </w:r>
          <w:r w:rsidRPr="00893EBF">
            <w:rPr>
              <w:bCs/>
              <w:lang w:val="ru-RU"/>
            </w:rPr>
            <w:fldChar w:fldCharType="separate"/>
          </w:r>
          <w:r w:rsidR="00F61AF3" w:rsidRPr="00893EBF">
            <w:rPr>
              <w:lang w:val="ru-RU"/>
            </w:rPr>
            <w:t>1.1</w:t>
          </w:r>
          <w:r w:rsidR="00F61AF3" w:rsidRPr="00893EBF"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  <w:tab/>
          </w:r>
          <w:r w:rsidR="00F61AF3" w:rsidRPr="00893EBF">
            <w:rPr>
              <w:lang w:val="ru-RU"/>
            </w:rPr>
            <w:t>Область применения</w:t>
          </w:r>
          <w:r w:rsidR="00F61AF3" w:rsidRPr="00893EBF">
            <w:rPr>
              <w:lang w:val="ru-RU"/>
            </w:rPr>
            <w:tab/>
          </w:r>
          <w:r w:rsidR="00F61AF3" w:rsidRPr="00893EBF">
            <w:rPr>
              <w:lang w:val="ru-RU"/>
            </w:rPr>
            <w:fldChar w:fldCharType="begin"/>
          </w:r>
          <w:r w:rsidR="00F61AF3" w:rsidRPr="00893EBF">
            <w:rPr>
              <w:lang w:val="ru-RU"/>
            </w:rPr>
            <w:instrText xml:space="preserve"> PAGEREF _Toc94185555 \h </w:instrText>
          </w:r>
          <w:r w:rsidR="00F61AF3" w:rsidRPr="00893EBF">
            <w:rPr>
              <w:lang w:val="ru-RU"/>
            </w:rPr>
          </w:r>
          <w:r w:rsidR="00F61AF3" w:rsidRPr="00893EBF">
            <w:rPr>
              <w:lang w:val="ru-RU"/>
            </w:rPr>
            <w:fldChar w:fldCharType="separate"/>
          </w:r>
          <w:r w:rsidR="00F61AF3" w:rsidRPr="00893EBF">
            <w:rPr>
              <w:lang w:val="ru-RU"/>
            </w:rPr>
            <w:t>3</w:t>
          </w:r>
          <w:r w:rsidR="00F61AF3" w:rsidRPr="00893EBF">
            <w:rPr>
              <w:lang w:val="ru-RU"/>
            </w:rPr>
            <w:fldChar w:fldCharType="end"/>
          </w:r>
        </w:p>
        <w:p w:rsidR="00F61AF3" w:rsidRPr="00893EBF" w:rsidRDefault="00F61AF3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</w:pPr>
          <w:r w:rsidRPr="00893EBF">
            <w:rPr>
              <w:lang w:val="ru-RU"/>
            </w:rPr>
            <w:t>1.2</w:t>
          </w:r>
          <w:r w:rsidRPr="00893EBF"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  <w:tab/>
          </w:r>
          <w:r w:rsidRPr="00893EBF">
            <w:rPr>
              <w:lang w:val="ru-RU"/>
            </w:rPr>
            <w:t>Термины и определения</w:t>
          </w:r>
          <w:r w:rsidRPr="00893EBF">
            <w:rPr>
              <w:lang w:val="ru-RU"/>
            </w:rPr>
            <w:tab/>
          </w:r>
          <w:r w:rsidRPr="00893EBF">
            <w:rPr>
              <w:lang w:val="ru-RU"/>
            </w:rPr>
            <w:fldChar w:fldCharType="begin"/>
          </w:r>
          <w:r w:rsidRPr="00893EBF">
            <w:rPr>
              <w:lang w:val="ru-RU"/>
            </w:rPr>
            <w:instrText xml:space="preserve"> PAGEREF _Toc94185556 \h </w:instrText>
          </w:r>
          <w:r w:rsidRPr="00893EBF">
            <w:rPr>
              <w:lang w:val="ru-RU"/>
            </w:rPr>
          </w:r>
          <w:r w:rsidRPr="00893EBF">
            <w:rPr>
              <w:lang w:val="ru-RU"/>
            </w:rPr>
            <w:fldChar w:fldCharType="separate"/>
          </w:r>
          <w:r w:rsidRPr="00893EBF">
            <w:rPr>
              <w:lang w:val="ru-RU"/>
            </w:rPr>
            <w:t>3</w:t>
          </w:r>
          <w:r w:rsidRPr="00893EBF">
            <w:rPr>
              <w:lang w:val="ru-RU"/>
            </w:rPr>
            <w:fldChar w:fldCharType="end"/>
          </w:r>
        </w:p>
        <w:p w:rsidR="00F61AF3" w:rsidRPr="00893EBF" w:rsidRDefault="00F61AF3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</w:pPr>
          <w:r w:rsidRPr="00893EBF">
            <w:rPr>
              <w:lang w:val="ru-RU"/>
            </w:rPr>
            <w:t>2.1</w:t>
          </w:r>
          <w:r w:rsidRPr="00893EBF"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  <w:tab/>
          </w:r>
          <w:r w:rsidRPr="00893EBF">
            <w:rPr>
              <w:lang w:val="ru-RU"/>
            </w:rPr>
            <w:t>Общее описание процесса</w:t>
          </w:r>
          <w:r w:rsidRPr="00893EBF">
            <w:rPr>
              <w:lang w:val="ru-RU"/>
            </w:rPr>
            <w:tab/>
          </w:r>
          <w:r w:rsidRPr="00893EBF">
            <w:rPr>
              <w:lang w:val="ru-RU"/>
            </w:rPr>
            <w:fldChar w:fldCharType="begin"/>
          </w:r>
          <w:r w:rsidRPr="00893EBF">
            <w:rPr>
              <w:lang w:val="ru-RU"/>
            </w:rPr>
            <w:instrText xml:space="preserve"> PAGEREF _Toc94185557 \h </w:instrText>
          </w:r>
          <w:r w:rsidRPr="00893EBF">
            <w:rPr>
              <w:lang w:val="ru-RU"/>
            </w:rPr>
          </w:r>
          <w:r w:rsidRPr="00893EBF">
            <w:rPr>
              <w:lang w:val="ru-RU"/>
            </w:rPr>
            <w:fldChar w:fldCharType="separate"/>
          </w:r>
          <w:r w:rsidRPr="00893EBF">
            <w:rPr>
              <w:lang w:val="ru-RU"/>
            </w:rPr>
            <w:t>4</w:t>
          </w:r>
          <w:r w:rsidRPr="00893EBF">
            <w:rPr>
              <w:lang w:val="ru-RU"/>
            </w:rPr>
            <w:fldChar w:fldCharType="end"/>
          </w:r>
        </w:p>
        <w:p w:rsidR="00F61AF3" w:rsidRPr="00893EBF" w:rsidRDefault="00F61AF3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</w:pPr>
          <w:r w:rsidRPr="00893EBF">
            <w:rPr>
              <w:lang w:val="ru-RU"/>
            </w:rPr>
            <w:t>2.1.1</w:t>
          </w:r>
          <w:r w:rsidRPr="00893EBF"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  <w:tab/>
          </w:r>
          <w:r w:rsidRPr="00893EBF">
            <w:rPr>
              <w:lang w:val="ru-RU"/>
            </w:rPr>
            <w:t>Требование к обеспечению безопасности</w:t>
          </w:r>
          <w:r w:rsidRPr="00893EBF">
            <w:rPr>
              <w:lang w:val="ru-RU"/>
            </w:rPr>
            <w:tab/>
          </w:r>
          <w:r w:rsidRPr="00893EBF">
            <w:rPr>
              <w:lang w:val="ru-RU"/>
            </w:rPr>
            <w:fldChar w:fldCharType="begin"/>
          </w:r>
          <w:r w:rsidRPr="00893EBF">
            <w:rPr>
              <w:lang w:val="ru-RU"/>
            </w:rPr>
            <w:instrText xml:space="preserve"> PAGEREF _Toc94185558 \h </w:instrText>
          </w:r>
          <w:r w:rsidRPr="00893EBF">
            <w:rPr>
              <w:lang w:val="ru-RU"/>
            </w:rPr>
          </w:r>
          <w:r w:rsidRPr="00893EBF">
            <w:rPr>
              <w:lang w:val="ru-RU"/>
            </w:rPr>
            <w:fldChar w:fldCharType="separate"/>
          </w:r>
          <w:r w:rsidRPr="00893EBF">
            <w:rPr>
              <w:lang w:val="ru-RU"/>
            </w:rPr>
            <w:t>4</w:t>
          </w:r>
          <w:r w:rsidRPr="00893EBF">
            <w:rPr>
              <w:lang w:val="ru-RU"/>
            </w:rPr>
            <w:fldChar w:fldCharType="end"/>
          </w:r>
        </w:p>
        <w:p w:rsidR="00F61AF3" w:rsidRPr="00893EBF" w:rsidRDefault="00F61AF3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</w:pPr>
          <w:r w:rsidRPr="00893EBF">
            <w:rPr>
              <w:lang w:val="ru-RU"/>
            </w:rPr>
            <w:t>2.1.2</w:t>
          </w:r>
          <w:r w:rsidRPr="00893EBF"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  <w:tab/>
          </w:r>
          <w:r w:rsidRPr="00893EBF">
            <w:rPr>
              <w:lang w:val="ru-RU"/>
            </w:rPr>
            <w:t>Пошаговое описание</w:t>
          </w:r>
          <w:r w:rsidRPr="00893EBF">
            <w:rPr>
              <w:lang w:val="ru-RU"/>
            </w:rPr>
            <w:tab/>
          </w:r>
          <w:r w:rsidRPr="00893EBF">
            <w:rPr>
              <w:lang w:val="ru-RU"/>
            </w:rPr>
            <w:fldChar w:fldCharType="begin"/>
          </w:r>
          <w:r w:rsidRPr="00893EBF">
            <w:rPr>
              <w:lang w:val="ru-RU"/>
            </w:rPr>
            <w:instrText xml:space="preserve"> PAGEREF _Toc94185559 \h </w:instrText>
          </w:r>
          <w:r w:rsidRPr="00893EBF">
            <w:rPr>
              <w:lang w:val="ru-RU"/>
            </w:rPr>
          </w:r>
          <w:r w:rsidRPr="00893EBF">
            <w:rPr>
              <w:lang w:val="ru-RU"/>
            </w:rPr>
            <w:fldChar w:fldCharType="separate"/>
          </w:r>
          <w:r w:rsidRPr="00893EBF">
            <w:rPr>
              <w:lang w:val="ru-RU"/>
            </w:rPr>
            <w:t>4</w:t>
          </w:r>
          <w:r w:rsidRPr="00893EBF">
            <w:rPr>
              <w:lang w:val="ru-RU"/>
            </w:rPr>
            <w:fldChar w:fldCharType="end"/>
          </w:r>
        </w:p>
        <w:p w:rsidR="00F61AF3" w:rsidRPr="00893EBF" w:rsidRDefault="00F61AF3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</w:pPr>
          <w:r w:rsidRPr="00893EBF">
            <w:rPr>
              <w:lang w:val="ru-RU"/>
            </w:rPr>
            <w:t>2.1.3</w:t>
          </w:r>
          <w:r w:rsidRPr="00893EBF"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  <w:tab/>
          </w:r>
          <w:r w:rsidRPr="00893EBF">
            <w:rPr>
              <w:lang w:val="ru-RU"/>
            </w:rPr>
            <w:t>Диаграмма последовательности</w:t>
          </w:r>
          <w:r w:rsidRPr="00893EBF">
            <w:rPr>
              <w:lang w:val="ru-RU"/>
            </w:rPr>
            <w:tab/>
          </w:r>
          <w:r w:rsidRPr="00893EBF">
            <w:rPr>
              <w:lang w:val="ru-RU"/>
            </w:rPr>
            <w:fldChar w:fldCharType="begin"/>
          </w:r>
          <w:r w:rsidRPr="00893EBF">
            <w:rPr>
              <w:lang w:val="ru-RU"/>
            </w:rPr>
            <w:instrText xml:space="preserve"> PAGEREF _Toc94185560 \h </w:instrText>
          </w:r>
          <w:r w:rsidRPr="00893EBF">
            <w:rPr>
              <w:lang w:val="ru-RU"/>
            </w:rPr>
          </w:r>
          <w:r w:rsidRPr="00893EBF">
            <w:rPr>
              <w:lang w:val="ru-RU"/>
            </w:rPr>
            <w:fldChar w:fldCharType="separate"/>
          </w:r>
          <w:r w:rsidRPr="00893EBF">
            <w:rPr>
              <w:lang w:val="ru-RU"/>
            </w:rPr>
            <w:t>4</w:t>
          </w:r>
          <w:r w:rsidRPr="00893EBF">
            <w:rPr>
              <w:lang w:val="ru-RU"/>
            </w:rPr>
            <w:fldChar w:fldCharType="end"/>
          </w:r>
        </w:p>
        <w:p w:rsidR="00F61AF3" w:rsidRPr="00893EBF" w:rsidRDefault="00F61AF3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</w:pPr>
          <w:r w:rsidRPr="00893EBF">
            <w:rPr>
              <w:lang w:val="ru-RU"/>
            </w:rPr>
            <w:t>3.1</w:t>
          </w:r>
          <w:r w:rsidRPr="00893EBF"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  <w:tab/>
          </w:r>
          <w:r w:rsidRPr="00893EBF">
            <w:rPr>
              <w:lang w:val="ru-RU"/>
            </w:rPr>
            <w:t>сreateEventNotification</w:t>
          </w:r>
          <w:r w:rsidRPr="00893EBF">
            <w:rPr>
              <w:lang w:val="ru-RU"/>
            </w:rPr>
            <w:tab/>
          </w:r>
          <w:r w:rsidRPr="00893EBF">
            <w:rPr>
              <w:lang w:val="ru-RU"/>
            </w:rPr>
            <w:fldChar w:fldCharType="begin"/>
          </w:r>
          <w:r w:rsidRPr="00893EBF">
            <w:rPr>
              <w:lang w:val="ru-RU"/>
            </w:rPr>
            <w:instrText xml:space="preserve"> PAGEREF _Toc94185561 \h </w:instrText>
          </w:r>
          <w:r w:rsidRPr="00893EBF">
            <w:rPr>
              <w:lang w:val="ru-RU"/>
            </w:rPr>
          </w:r>
          <w:r w:rsidRPr="00893EBF">
            <w:rPr>
              <w:lang w:val="ru-RU"/>
            </w:rPr>
            <w:fldChar w:fldCharType="separate"/>
          </w:r>
          <w:r w:rsidRPr="00893EBF">
            <w:rPr>
              <w:lang w:val="ru-RU"/>
            </w:rPr>
            <w:t>6</w:t>
          </w:r>
          <w:r w:rsidRPr="00893EBF">
            <w:rPr>
              <w:lang w:val="ru-RU"/>
            </w:rPr>
            <w:fldChar w:fldCharType="end"/>
          </w:r>
        </w:p>
        <w:p w:rsidR="00F61AF3" w:rsidRPr="00893EBF" w:rsidRDefault="00F61AF3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</w:pPr>
          <w:r w:rsidRPr="00893EBF">
            <w:rPr>
              <w:lang w:val="ru-RU"/>
            </w:rPr>
            <w:t>3.1.1</w:t>
          </w:r>
          <w:r w:rsidRPr="00893EBF"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  <w:tab/>
          </w:r>
          <w:r w:rsidRPr="00893EBF">
            <w:rPr>
              <w:lang w:val="ru-RU"/>
            </w:rPr>
            <w:t>Общая информация.</w:t>
          </w:r>
          <w:r w:rsidRPr="00893EBF">
            <w:rPr>
              <w:lang w:val="ru-RU"/>
            </w:rPr>
            <w:tab/>
          </w:r>
          <w:r w:rsidRPr="00893EBF">
            <w:rPr>
              <w:lang w:val="ru-RU"/>
            </w:rPr>
            <w:fldChar w:fldCharType="begin"/>
          </w:r>
          <w:r w:rsidRPr="00893EBF">
            <w:rPr>
              <w:lang w:val="ru-RU"/>
            </w:rPr>
            <w:instrText xml:space="preserve"> PAGEREF _Toc94185562 \h </w:instrText>
          </w:r>
          <w:r w:rsidRPr="00893EBF">
            <w:rPr>
              <w:lang w:val="ru-RU"/>
            </w:rPr>
          </w:r>
          <w:r w:rsidRPr="00893EBF">
            <w:rPr>
              <w:lang w:val="ru-RU"/>
            </w:rPr>
            <w:fldChar w:fldCharType="separate"/>
          </w:r>
          <w:r w:rsidRPr="00893EBF">
            <w:rPr>
              <w:lang w:val="ru-RU"/>
            </w:rPr>
            <w:t>7</w:t>
          </w:r>
          <w:r w:rsidRPr="00893EBF">
            <w:rPr>
              <w:lang w:val="ru-RU"/>
            </w:rPr>
            <w:fldChar w:fldCharType="end"/>
          </w:r>
        </w:p>
        <w:p w:rsidR="00F61AF3" w:rsidRPr="00893EBF" w:rsidRDefault="00F61AF3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</w:pPr>
          <w:r w:rsidRPr="00893EBF">
            <w:rPr>
              <w:lang w:val="ru-RU"/>
            </w:rPr>
            <w:t>3.1.2</w:t>
          </w:r>
          <w:r w:rsidRPr="00893EBF"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  <w:tab/>
          </w:r>
          <w:r w:rsidRPr="00893EBF">
            <w:rPr>
              <w:lang w:val="ru-RU"/>
            </w:rPr>
            <w:t>Полезная нагрузка</w:t>
          </w:r>
          <w:r w:rsidRPr="00893EBF">
            <w:rPr>
              <w:lang w:val="ru-RU"/>
            </w:rPr>
            <w:tab/>
          </w:r>
          <w:r w:rsidRPr="00893EBF">
            <w:rPr>
              <w:lang w:val="ru-RU"/>
            </w:rPr>
            <w:fldChar w:fldCharType="begin"/>
          </w:r>
          <w:r w:rsidRPr="00893EBF">
            <w:rPr>
              <w:lang w:val="ru-RU"/>
            </w:rPr>
            <w:instrText xml:space="preserve"> PAGEREF _Toc94185563 \h </w:instrText>
          </w:r>
          <w:r w:rsidRPr="00893EBF">
            <w:rPr>
              <w:lang w:val="ru-RU"/>
            </w:rPr>
          </w:r>
          <w:r w:rsidRPr="00893EBF">
            <w:rPr>
              <w:lang w:val="ru-RU"/>
            </w:rPr>
            <w:fldChar w:fldCharType="separate"/>
          </w:r>
          <w:r w:rsidRPr="00893EBF">
            <w:rPr>
              <w:lang w:val="ru-RU"/>
            </w:rPr>
            <w:t>7</w:t>
          </w:r>
          <w:r w:rsidRPr="00893EBF">
            <w:rPr>
              <w:lang w:val="ru-RU"/>
            </w:rPr>
            <w:fldChar w:fldCharType="end"/>
          </w:r>
        </w:p>
        <w:p w:rsidR="00F61AF3" w:rsidRPr="00893EBF" w:rsidRDefault="00F61AF3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</w:pPr>
          <w:r w:rsidRPr="00893EBF">
            <w:rPr>
              <w:lang w:val="ru-RU"/>
            </w:rPr>
            <w:t>3.1.3</w:t>
          </w:r>
          <w:r w:rsidRPr="00893EBF"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  <w:tab/>
          </w:r>
          <w:r w:rsidRPr="00893EBF">
            <w:rPr>
              <w:lang w:val="ru-RU"/>
            </w:rPr>
            <w:t>Параметры заголовка</w:t>
          </w:r>
          <w:r w:rsidRPr="00893EBF">
            <w:rPr>
              <w:lang w:val="ru-RU"/>
            </w:rPr>
            <w:tab/>
          </w:r>
          <w:r w:rsidRPr="00893EBF">
            <w:rPr>
              <w:lang w:val="ru-RU"/>
            </w:rPr>
            <w:fldChar w:fldCharType="begin"/>
          </w:r>
          <w:r w:rsidRPr="00893EBF">
            <w:rPr>
              <w:lang w:val="ru-RU"/>
            </w:rPr>
            <w:instrText xml:space="preserve"> PAGEREF _Toc94185564 \h </w:instrText>
          </w:r>
          <w:r w:rsidRPr="00893EBF">
            <w:rPr>
              <w:lang w:val="ru-RU"/>
            </w:rPr>
          </w:r>
          <w:r w:rsidRPr="00893EBF">
            <w:rPr>
              <w:lang w:val="ru-RU"/>
            </w:rPr>
            <w:fldChar w:fldCharType="separate"/>
          </w:r>
          <w:r w:rsidRPr="00893EBF">
            <w:rPr>
              <w:lang w:val="ru-RU"/>
            </w:rPr>
            <w:t>7</w:t>
          </w:r>
          <w:r w:rsidRPr="00893EBF">
            <w:rPr>
              <w:lang w:val="ru-RU"/>
            </w:rPr>
            <w:fldChar w:fldCharType="end"/>
          </w:r>
        </w:p>
        <w:p w:rsidR="00F61AF3" w:rsidRPr="00893EBF" w:rsidRDefault="00F61AF3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</w:pPr>
          <w:r w:rsidRPr="00893EBF">
            <w:rPr>
              <w:lang w:val="ru-RU"/>
            </w:rPr>
            <w:t>3.1.4</w:t>
          </w:r>
          <w:r w:rsidRPr="00893EBF"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  <w:tab/>
          </w:r>
          <w:r w:rsidRPr="00893EBF">
            <w:rPr>
              <w:lang w:val="ru-RU"/>
            </w:rPr>
            <w:t>Ответы</w:t>
          </w:r>
          <w:r w:rsidRPr="00893EBF">
            <w:rPr>
              <w:lang w:val="ru-RU"/>
            </w:rPr>
            <w:tab/>
          </w:r>
          <w:r w:rsidRPr="00893EBF">
            <w:rPr>
              <w:lang w:val="ru-RU"/>
            </w:rPr>
            <w:fldChar w:fldCharType="begin"/>
          </w:r>
          <w:r w:rsidRPr="00893EBF">
            <w:rPr>
              <w:lang w:val="ru-RU"/>
            </w:rPr>
            <w:instrText xml:space="preserve"> PAGEREF _Toc94185565 \h </w:instrText>
          </w:r>
          <w:r w:rsidRPr="00893EBF">
            <w:rPr>
              <w:lang w:val="ru-RU"/>
            </w:rPr>
          </w:r>
          <w:r w:rsidRPr="00893EBF">
            <w:rPr>
              <w:lang w:val="ru-RU"/>
            </w:rPr>
            <w:fldChar w:fldCharType="separate"/>
          </w:r>
          <w:r w:rsidRPr="00893EBF">
            <w:rPr>
              <w:lang w:val="ru-RU"/>
            </w:rPr>
            <w:t>8</w:t>
          </w:r>
          <w:r w:rsidRPr="00893EBF">
            <w:rPr>
              <w:lang w:val="ru-RU"/>
            </w:rPr>
            <w:fldChar w:fldCharType="end"/>
          </w:r>
        </w:p>
        <w:p w:rsidR="00F61AF3" w:rsidRPr="00893EBF" w:rsidRDefault="00F61AF3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</w:pPr>
          <w:r w:rsidRPr="00893EBF">
            <w:rPr>
              <w:lang w:val="ru-RU"/>
            </w:rPr>
            <w:t>4.1</w:t>
          </w:r>
          <w:r w:rsidRPr="00893EBF"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  <w:tab/>
          </w:r>
          <w:r w:rsidRPr="00893EBF">
            <w:rPr>
              <w:lang w:val="ru-RU"/>
            </w:rPr>
            <w:t>OAPIRUEventNotification</w:t>
          </w:r>
          <w:r w:rsidRPr="00893EBF">
            <w:rPr>
              <w:lang w:val="ru-RU"/>
            </w:rPr>
            <w:tab/>
          </w:r>
          <w:r w:rsidRPr="00893EBF">
            <w:rPr>
              <w:lang w:val="ru-RU"/>
            </w:rPr>
            <w:fldChar w:fldCharType="begin"/>
          </w:r>
          <w:r w:rsidRPr="00893EBF">
            <w:rPr>
              <w:lang w:val="ru-RU"/>
            </w:rPr>
            <w:instrText xml:space="preserve"> PAGEREF _Toc94185566 \h </w:instrText>
          </w:r>
          <w:r w:rsidRPr="00893EBF">
            <w:rPr>
              <w:lang w:val="ru-RU"/>
            </w:rPr>
          </w:r>
          <w:r w:rsidRPr="00893EBF">
            <w:rPr>
              <w:lang w:val="ru-RU"/>
            </w:rPr>
            <w:fldChar w:fldCharType="separate"/>
          </w:r>
          <w:r w:rsidRPr="00893EBF">
            <w:rPr>
              <w:lang w:val="ru-RU"/>
            </w:rPr>
            <w:t>9</w:t>
          </w:r>
          <w:r w:rsidRPr="00893EBF">
            <w:rPr>
              <w:lang w:val="ru-RU"/>
            </w:rPr>
            <w:fldChar w:fldCharType="end"/>
          </w:r>
        </w:p>
        <w:p w:rsidR="00F61AF3" w:rsidRPr="00893EBF" w:rsidRDefault="00F61AF3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</w:pPr>
          <w:r w:rsidRPr="00893EBF">
            <w:rPr>
              <w:lang w:val="ru-RU"/>
            </w:rPr>
            <w:t>4.1.1</w:t>
          </w:r>
          <w:r w:rsidRPr="00893EBF"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  <w:tab/>
          </w:r>
          <w:r w:rsidRPr="00893EBF">
            <w:rPr>
              <w:lang w:val="ru-RU"/>
            </w:rPr>
            <w:t>Описание</w:t>
          </w:r>
          <w:r w:rsidRPr="00893EBF">
            <w:rPr>
              <w:lang w:val="ru-RU"/>
            </w:rPr>
            <w:tab/>
          </w:r>
          <w:r w:rsidRPr="00893EBF">
            <w:rPr>
              <w:lang w:val="ru-RU"/>
            </w:rPr>
            <w:fldChar w:fldCharType="begin"/>
          </w:r>
          <w:r w:rsidRPr="00893EBF">
            <w:rPr>
              <w:lang w:val="ru-RU"/>
            </w:rPr>
            <w:instrText xml:space="preserve"> PAGEREF _Toc94185567 \h </w:instrText>
          </w:r>
          <w:r w:rsidRPr="00893EBF">
            <w:rPr>
              <w:lang w:val="ru-RU"/>
            </w:rPr>
          </w:r>
          <w:r w:rsidRPr="00893EBF">
            <w:rPr>
              <w:lang w:val="ru-RU"/>
            </w:rPr>
            <w:fldChar w:fldCharType="separate"/>
          </w:r>
          <w:r w:rsidRPr="00893EBF">
            <w:rPr>
              <w:lang w:val="ru-RU"/>
            </w:rPr>
            <w:t>9</w:t>
          </w:r>
          <w:r w:rsidRPr="00893EBF">
            <w:rPr>
              <w:lang w:val="ru-RU"/>
            </w:rPr>
            <w:fldChar w:fldCharType="end"/>
          </w:r>
        </w:p>
        <w:p w:rsidR="00F61AF3" w:rsidRPr="00893EBF" w:rsidRDefault="00F61AF3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</w:pPr>
          <w:r w:rsidRPr="00893EBF">
            <w:rPr>
              <w:lang w:val="ru-RU"/>
            </w:rPr>
            <w:t>4.1.2</w:t>
          </w:r>
          <w:r w:rsidRPr="00893EBF"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  <w:tab/>
          </w:r>
          <w:r w:rsidRPr="00893EBF">
            <w:rPr>
              <w:lang w:val="ru-RU"/>
            </w:rPr>
            <w:t>UML диаграмма</w:t>
          </w:r>
          <w:r w:rsidRPr="00893EBF">
            <w:rPr>
              <w:lang w:val="ru-RU"/>
            </w:rPr>
            <w:tab/>
          </w:r>
          <w:r w:rsidRPr="00893EBF">
            <w:rPr>
              <w:lang w:val="ru-RU"/>
            </w:rPr>
            <w:fldChar w:fldCharType="begin"/>
          </w:r>
          <w:r w:rsidRPr="00893EBF">
            <w:rPr>
              <w:lang w:val="ru-RU"/>
            </w:rPr>
            <w:instrText xml:space="preserve"> PAGEREF _Toc94185568 \h </w:instrText>
          </w:r>
          <w:r w:rsidRPr="00893EBF">
            <w:rPr>
              <w:lang w:val="ru-RU"/>
            </w:rPr>
          </w:r>
          <w:r w:rsidRPr="00893EBF">
            <w:rPr>
              <w:lang w:val="ru-RU"/>
            </w:rPr>
            <w:fldChar w:fldCharType="separate"/>
          </w:r>
          <w:r w:rsidRPr="00893EBF">
            <w:rPr>
              <w:lang w:val="ru-RU"/>
            </w:rPr>
            <w:t>9</w:t>
          </w:r>
          <w:r w:rsidRPr="00893EBF">
            <w:rPr>
              <w:lang w:val="ru-RU"/>
            </w:rPr>
            <w:fldChar w:fldCharType="end"/>
          </w:r>
        </w:p>
        <w:p w:rsidR="00F61AF3" w:rsidRPr="00893EBF" w:rsidRDefault="00F61AF3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</w:pPr>
          <w:r w:rsidRPr="00893EBF">
            <w:rPr>
              <w:lang w:val="ru-RU"/>
            </w:rPr>
            <w:t>4.2</w:t>
          </w:r>
          <w:r w:rsidRPr="00893EBF"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  <w:tab/>
          </w:r>
          <w:r w:rsidRPr="00893EBF">
            <w:rPr>
              <w:lang w:val="ru-RU"/>
            </w:rPr>
            <w:t>OAPIRUEvent</w:t>
          </w:r>
          <w:r w:rsidRPr="00893EBF">
            <w:rPr>
              <w:lang w:val="ru-RU"/>
            </w:rPr>
            <w:tab/>
          </w:r>
          <w:r w:rsidRPr="00893EBF">
            <w:rPr>
              <w:lang w:val="ru-RU"/>
            </w:rPr>
            <w:fldChar w:fldCharType="begin"/>
          </w:r>
          <w:r w:rsidRPr="00893EBF">
            <w:rPr>
              <w:lang w:val="ru-RU"/>
            </w:rPr>
            <w:instrText xml:space="preserve"> PAGEREF _Toc94185569 \h </w:instrText>
          </w:r>
          <w:r w:rsidRPr="00893EBF">
            <w:rPr>
              <w:lang w:val="ru-RU"/>
            </w:rPr>
          </w:r>
          <w:r w:rsidRPr="00893EBF">
            <w:rPr>
              <w:lang w:val="ru-RU"/>
            </w:rPr>
            <w:fldChar w:fldCharType="separate"/>
          </w:r>
          <w:r w:rsidRPr="00893EBF">
            <w:rPr>
              <w:lang w:val="ru-RU"/>
            </w:rPr>
            <w:t>9</w:t>
          </w:r>
          <w:r w:rsidRPr="00893EBF">
            <w:rPr>
              <w:lang w:val="ru-RU"/>
            </w:rPr>
            <w:fldChar w:fldCharType="end"/>
          </w:r>
        </w:p>
        <w:p w:rsidR="00F61AF3" w:rsidRPr="00893EBF" w:rsidRDefault="00F61AF3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</w:pPr>
          <w:r w:rsidRPr="00893EBF">
            <w:rPr>
              <w:lang w:val="ru-RU"/>
            </w:rPr>
            <w:t>4.3</w:t>
          </w:r>
          <w:r w:rsidRPr="00893EBF"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  <w:tab/>
          </w:r>
          <w:r w:rsidRPr="00893EBF">
            <w:rPr>
              <w:lang w:val="ru-RU"/>
            </w:rPr>
            <w:t>OAPIRUEventResourceUpdate</w:t>
          </w:r>
          <w:r w:rsidRPr="00893EBF">
            <w:rPr>
              <w:lang w:val="ru-RU"/>
            </w:rPr>
            <w:tab/>
          </w:r>
          <w:r w:rsidRPr="00893EBF">
            <w:rPr>
              <w:lang w:val="ru-RU"/>
            </w:rPr>
            <w:fldChar w:fldCharType="begin"/>
          </w:r>
          <w:r w:rsidRPr="00893EBF">
            <w:rPr>
              <w:lang w:val="ru-RU"/>
            </w:rPr>
            <w:instrText xml:space="preserve"> PAGEREF _Toc94185570 \h </w:instrText>
          </w:r>
          <w:r w:rsidRPr="00893EBF">
            <w:rPr>
              <w:lang w:val="ru-RU"/>
            </w:rPr>
          </w:r>
          <w:r w:rsidRPr="00893EBF">
            <w:rPr>
              <w:lang w:val="ru-RU"/>
            </w:rPr>
            <w:fldChar w:fldCharType="separate"/>
          </w:r>
          <w:r w:rsidRPr="00893EBF">
            <w:rPr>
              <w:lang w:val="ru-RU"/>
            </w:rPr>
            <w:t>9</w:t>
          </w:r>
          <w:r w:rsidRPr="00893EBF">
            <w:rPr>
              <w:lang w:val="ru-RU"/>
            </w:rPr>
            <w:fldChar w:fldCharType="end"/>
          </w:r>
        </w:p>
        <w:p w:rsidR="00F61AF3" w:rsidRPr="00893EBF" w:rsidRDefault="00F61AF3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</w:pPr>
          <w:r w:rsidRPr="00893EBF">
            <w:rPr>
              <w:lang w:val="ru-RU"/>
            </w:rPr>
            <w:t>4.4</w:t>
          </w:r>
          <w:r w:rsidRPr="00893EBF">
            <w:rPr>
              <w:rFonts w:asciiTheme="minorHAnsi" w:eastAsiaTheme="minorEastAsia" w:hAnsiTheme="minorHAnsi" w:cstheme="minorBidi"/>
              <w:iCs w:val="0"/>
              <w:color w:val="auto"/>
              <w:sz w:val="22"/>
              <w:lang w:val="ru-RU" w:eastAsia="ru-RU"/>
            </w:rPr>
            <w:tab/>
          </w:r>
          <w:r w:rsidRPr="00893EBF">
            <w:rPr>
              <w:lang w:val="ru-RU"/>
            </w:rPr>
            <w:t>OAPIRUEventSubject</w:t>
          </w:r>
          <w:r w:rsidRPr="00893EBF">
            <w:rPr>
              <w:lang w:val="ru-RU"/>
            </w:rPr>
            <w:tab/>
          </w:r>
          <w:r w:rsidRPr="00893EBF">
            <w:rPr>
              <w:lang w:val="ru-RU"/>
            </w:rPr>
            <w:fldChar w:fldCharType="begin"/>
          </w:r>
          <w:r w:rsidRPr="00893EBF">
            <w:rPr>
              <w:lang w:val="ru-RU"/>
            </w:rPr>
            <w:instrText xml:space="preserve"> PAGEREF _Toc94185571 \h </w:instrText>
          </w:r>
          <w:r w:rsidRPr="00893EBF">
            <w:rPr>
              <w:lang w:val="ru-RU"/>
            </w:rPr>
          </w:r>
          <w:r w:rsidRPr="00893EBF">
            <w:rPr>
              <w:lang w:val="ru-RU"/>
            </w:rPr>
            <w:fldChar w:fldCharType="separate"/>
          </w:r>
          <w:r w:rsidRPr="00893EBF">
            <w:rPr>
              <w:lang w:val="ru-RU"/>
            </w:rPr>
            <w:t>10</w:t>
          </w:r>
          <w:r w:rsidRPr="00893EBF">
            <w:rPr>
              <w:lang w:val="ru-RU"/>
            </w:rPr>
            <w:fldChar w:fldCharType="end"/>
          </w:r>
        </w:p>
        <w:p w:rsidR="005E70A6" w:rsidRPr="00893EBF" w:rsidRDefault="007419DF" w:rsidP="004B5FCD">
          <w:pPr>
            <w:pStyle w:val="10"/>
            <w:rPr>
              <w:bCs w:val="0"/>
              <w:lang w:val="ru-RU"/>
            </w:rPr>
          </w:pPr>
          <w:r w:rsidRPr="00893EBF">
            <w:rPr>
              <w:bCs w:val="0"/>
              <w:lang w:val="ru-RU"/>
            </w:rPr>
            <w:fldChar w:fldCharType="end"/>
          </w:r>
        </w:p>
      </w:sdtContent>
    </w:sdt>
    <w:p w:rsidR="000D499C" w:rsidRPr="00893EBF" w:rsidRDefault="000D499C" w:rsidP="00D841F2">
      <w:pPr>
        <w:spacing w:after="0"/>
        <w:rPr>
          <w:lang w:val="ru-RU"/>
        </w:rPr>
        <w:sectPr w:rsidR="000D499C" w:rsidRPr="00893EBF" w:rsidSect="00506961">
          <w:headerReference w:type="default" r:id="rId8"/>
          <w:footerReference w:type="even" r:id="rId9"/>
          <w:footerReference w:type="default" r:id="rId10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:rsidR="002A487E" w:rsidRPr="00893EBF" w:rsidRDefault="002A487E" w:rsidP="002A487E">
      <w:pPr>
        <w:pStyle w:val="1"/>
        <w:ind w:left="432" w:hanging="432"/>
        <w:rPr>
          <w:lang w:val="ru-RU"/>
        </w:rPr>
      </w:pPr>
      <w:bookmarkStart w:id="1" w:name="scroll-bookmark-1"/>
      <w:bookmarkStart w:id="2" w:name="_Toc88578790"/>
      <w:bookmarkEnd w:id="1"/>
      <w:r w:rsidRPr="00893EBF">
        <w:rPr>
          <w:lang w:val="ru-RU"/>
        </w:rPr>
        <w:lastRenderedPageBreak/>
        <w:t>Введение</w:t>
      </w:r>
      <w:bookmarkEnd w:id="2"/>
    </w:p>
    <w:p w:rsidR="002A487E" w:rsidRPr="00893EBF" w:rsidRDefault="002A487E" w:rsidP="002A487E">
      <w:pPr>
        <w:jc w:val="both"/>
        <w:rPr>
          <w:lang w:val="ru-RU"/>
        </w:rPr>
      </w:pPr>
      <w:r w:rsidRPr="00893EBF">
        <w:rPr>
          <w:lang w:val="ru-RU"/>
        </w:rPr>
        <w:t>Стандарт содержит описание элементов</w:t>
      </w:r>
      <w:r w:rsidR="00C81C64">
        <w:rPr>
          <w:lang w:val="ru-RU"/>
        </w:rPr>
        <w:t xml:space="preserve"> спецификации </w:t>
      </w:r>
      <w:r w:rsidRPr="00893EBF">
        <w:rPr>
          <w:lang w:val="ru-RU"/>
        </w:rPr>
        <w:t xml:space="preserve">API, позволяющие </w:t>
      </w:r>
      <w:r w:rsidR="00C81C64">
        <w:rPr>
          <w:lang w:val="ru-RU"/>
        </w:rPr>
        <w:t xml:space="preserve">Поставщику услуг </w:t>
      </w:r>
      <w:r w:rsidR="007320C6">
        <w:rPr>
          <w:lang w:val="ru-RU"/>
        </w:rPr>
        <w:t xml:space="preserve">извещать Стороннего поставщика о возникновении события на своей стороне. </w:t>
      </w:r>
    </w:p>
    <w:p w:rsidR="002A487E" w:rsidRPr="00893EBF" w:rsidRDefault="002A487E" w:rsidP="002A487E">
      <w:pPr>
        <w:pStyle w:val="2"/>
        <w:rPr>
          <w:lang w:val="ru-RU"/>
        </w:rPr>
      </w:pPr>
      <w:bookmarkStart w:id="3" w:name="_Toc88578791"/>
      <w:bookmarkStart w:id="4" w:name="_Toc94185555"/>
      <w:r w:rsidRPr="00893EBF">
        <w:rPr>
          <w:lang w:val="ru-RU"/>
        </w:rPr>
        <w:t>Область применения</w:t>
      </w:r>
      <w:bookmarkEnd w:id="3"/>
      <w:bookmarkEnd w:id="4"/>
    </w:p>
    <w:p w:rsidR="002A487E" w:rsidRPr="00893EBF" w:rsidRDefault="002A487E" w:rsidP="002A487E">
      <w:pPr>
        <w:jc w:val="both"/>
        <w:rPr>
          <w:lang w:val="ru-RU"/>
        </w:rPr>
      </w:pPr>
      <w:r w:rsidRPr="00893EBF">
        <w:rPr>
          <w:lang w:val="ru-RU"/>
        </w:rPr>
        <w:t>Стандарт рекомендован к использованию организациями при обмене сообщениями</w:t>
      </w:r>
      <w:r w:rsidR="007320C6">
        <w:rPr>
          <w:lang w:val="ru-RU"/>
        </w:rPr>
        <w:t xml:space="preserve"> через </w:t>
      </w:r>
      <w:r w:rsidR="007320C6">
        <w:t>API</w:t>
      </w:r>
      <w:r w:rsidRPr="00893EBF">
        <w:rPr>
          <w:lang w:val="ru-RU"/>
        </w:rPr>
        <w:t>, св</w:t>
      </w:r>
      <w:r w:rsidR="00860DE0">
        <w:rPr>
          <w:lang w:val="ru-RU"/>
        </w:rPr>
        <w:t>язанными с передачей уведомления</w:t>
      </w:r>
      <w:r w:rsidRPr="00893EBF">
        <w:rPr>
          <w:lang w:val="ru-RU"/>
        </w:rPr>
        <w:t xml:space="preserve"> о </w:t>
      </w:r>
      <w:r w:rsidR="007320C6">
        <w:rPr>
          <w:lang w:val="ru-RU"/>
        </w:rPr>
        <w:t>с</w:t>
      </w:r>
      <w:r w:rsidR="00860DE0">
        <w:rPr>
          <w:lang w:val="ru-RU"/>
        </w:rPr>
        <w:t>обытии</w:t>
      </w:r>
      <w:r w:rsidR="007320C6" w:rsidRPr="007320C6">
        <w:rPr>
          <w:lang w:val="ru-RU"/>
        </w:rPr>
        <w:t xml:space="preserve"> </w:t>
      </w:r>
      <w:r w:rsidR="007320C6">
        <w:rPr>
          <w:lang w:val="ru-RU"/>
        </w:rPr>
        <w:t xml:space="preserve">изменения </w:t>
      </w:r>
      <w:r w:rsidR="007320C6" w:rsidRPr="007320C6">
        <w:rPr>
          <w:lang w:val="ru-RU"/>
        </w:rPr>
        <w:t>ресурса</w:t>
      </w:r>
      <w:r w:rsidR="00860DE0">
        <w:rPr>
          <w:lang w:val="ru-RU"/>
        </w:rPr>
        <w:t>, содержащего</w:t>
      </w:r>
      <w:r w:rsidR="007320C6" w:rsidRPr="007320C6">
        <w:rPr>
          <w:lang w:val="ru-RU"/>
        </w:rPr>
        <w:t xml:space="preserve"> идентификаторы ресурса и ссылки для его получения</w:t>
      </w:r>
      <w:r w:rsidRPr="00893EBF">
        <w:rPr>
          <w:lang w:val="ru-RU"/>
        </w:rPr>
        <w:t>.</w:t>
      </w:r>
    </w:p>
    <w:p w:rsidR="002A487E" w:rsidRPr="00893EBF" w:rsidRDefault="002A487E" w:rsidP="002A487E">
      <w:pPr>
        <w:jc w:val="both"/>
        <w:rPr>
          <w:lang w:val="ru-RU"/>
        </w:rPr>
      </w:pPr>
      <w:r w:rsidRPr="00893EBF">
        <w:rPr>
          <w:lang w:val="ru-RU"/>
        </w:rPr>
        <w:t>Настоящий стандарт предназначен для:</w:t>
      </w:r>
    </w:p>
    <w:p w:rsidR="002A487E" w:rsidRPr="00893EBF" w:rsidRDefault="002A487E" w:rsidP="002A487E">
      <w:pPr>
        <w:numPr>
          <w:ilvl w:val="0"/>
          <w:numId w:val="37"/>
        </w:numPr>
        <w:jc w:val="both"/>
        <w:rPr>
          <w:lang w:val="ru-RU"/>
        </w:rPr>
      </w:pPr>
      <w:r w:rsidRPr="00893EBF">
        <w:rPr>
          <w:lang w:val="ru-RU"/>
        </w:rPr>
        <w:t>участников обмена сообщениями в среде Открытых банковских интерфейсов (кредитные организации и их клиенты, а также Сторонние поставщики);</w:t>
      </w:r>
    </w:p>
    <w:p w:rsidR="002A487E" w:rsidRPr="00893EBF" w:rsidRDefault="002A487E" w:rsidP="002A487E">
      <w:pPr>
        <w:numPr>
          <w:ilvl w:val="0"/>
          <w:numId w:val="37"/>
        </w:numPr>
        <w:jc w:val="both"/>
        <w:rPr>
          <w:lang w:val="ru-RU"/>
        </w:rPr>
      </w:pPr>
      <w:r w:rsidRPr="00893EBF">
        <w:rPr>
          <w:lang w:val="ru-RU"/>
        </w:rPr>
        <w:t>разработчиков информационного и программного обеспечения, информационных систем.</w:t>
      </w:r>
      <w:bookmarkStart w:id="5" w:name="_GoBack"/>
      <w:bookmarkEnd w:id="5"/>
    </w:p>
    <w:p w:rsidR="002A487E" w:rsidRPr="00893EBF" w:rsidRDefault="002A487E" w:rsidP="002A487E">
      <w:pPr>
        <w:rPr>
          <w:lang w:val="ru-RU"/>
        </w:rPr>
      </w:pPr>
      <w:r w:rsidRPr="00893EBF">
        <w:rPr>
          <w:lang w:val="ru-RU"/>
        </w:rPr>
        <w:t>Положения настоящего стандарта применяются на добровольной основе, если только в отношении конкретных положений обязательность их применения не установлена нормативными актами Банка России или условиями договоров.</w:t>
      </w:r>
    </w:p>
    <w:p w:rsidR="002A487E" w:rsidRPr="00893EBF" w:rsidRDefault="002A487E" w:rsidP="002A487E">
      <w:pPr>
        <w:rPr>
          <w:lang w:val="ru-RU"/>
        </w:rPr>
      </w:pPr>
      <w:r w:rsidRPr="00893EBF">
        <w:rPr>
          <w:lang w:val="ru-RU"/>
        </w:rPr>
        <w:t>Положения настоящего стандарта применяются совместно со следующими документами:</w:t>
      </w:r>
    </w:p>
    <w:p w:rsidR="002A487E" w:rsidRPr="00893EBF" w:rsidRDefault="002A487E" w:rsidP="002A487E">
      <w:pPr>
        <w:pStyle w:val="af5"/>
        <w:numPr>
          <w:ilvl w:val="0"/>
          <w:numId w:val="38"/>
        </w:numPr>
        <w:spacing w:line="256" w:lineRule="auto"/>
        <w:rPr>
          <w:lang w:val="ru-RU"/>
        </w:rPr>
      </w:pPr>
      <w:r w:rsidRPr="00893EBF">
        <w:rPr>
          <w:lang w:val="ru-RU"/>
        </w:rPr>
        <w:t xml:space="preserve">СТО БР ФАПИ.СЕК-1.6-2020 Стандарт Банка России "Безопасность финансовых (банковских) операций. Прикладные программные интерфейсы обеспечения безопасности финансовых сервисов на основе протокола </w:t>
      </w:r>
      <w:proofErr w:type="spellStart"/>
      <w:r w:rsidRPr="00893EBF">
        <w:rPr>
          <w:lang w:val="ru-RU"/>
        </w:rPr>
        <w:t>OpenID</w:t>
      </w:r>
      <w:proofErr w:type="spellEnd"/>
      <w:r w:rsidRPr="00893EBF">
        <w:rPr>
          <w:lang w:val="ru-RU"/>
        </w:rPr>
        <w:t>" (далее ФАПИ.СЕК).</w:t>
      </w:r>
    </w:p>
    <w:p w:rsidR="002A487E" w:rsidRPr="00893EBF" w:rsidRDefault="002A487E" w:rsidP="002A487E">
      <w:pPr>
        <w:pStyle w:val="af5"/>
        <w:numPr>
          <w:ilvl w:val="0"/>
          <w:numId w:val="38"/>
        </w:numPr>
        <w:spacing w:line="256" w:lineRule="auto"/>
        <w:rPr>
          <w:lang w:val="ru-RU"/>
        </w:rPr>
      </w:pPr>
      <w:r w:rsidRPr="00893EBF">
        <w:rPr>
          <w:lang w:val="ru-RU"/>
        </w:rPr>
        <w:t xml:space="preserve">СТО БР ФАПИ.ПАОК-1.0-2021 Стандарт Банка России "Безопасность финансовых (банковских) операций. Обеспечения безопасности финансовых сервисов при инициации </w:t>
      </w:r>
      <w:proofErr w:type="spellStart"/>
      <w:r w:rsidRPr="00893EBF">
        <w:rPr>
          <w:lang w:val="ru-RU"/>
        </w:rPr>
        <w:t>OpenID</w:t>
      </w:r>
      <w:proofErr w:type="spellEnd"/>
      <w:r w:rsidRPr="00893EBF">
        <w:rPr>
          <w:lang w:val="ru-RU"/>
        </w:rPr>
        <w:t xml:space="preserve"> </w:t>
      </w:r>
      <w:proofErr w:type="spellStart"/>
      <w:r w:rsidRPr="00893EBF">
        <w:rPr>
          <w:lang w:val="ru-RU"/>
        </w:rPr>
        <w:t>Connect</w:t>
      </w:r>
      <w:proofErr w:type="spellEnd"/>
      <w:r w:rsidRPr="00893EBF">
        <w:rPr>
          <w:lang w:val="ru-RU"/>
        </w:rPr>
        <w:t xml:space="preserve"> клиентом потока аутентификации по отдельному каналу" (далее ФАПИ.ПАОК).</w:t>
      </w:r>
    </w:p>
    <w:p w:rsidR="002A487E" w:rsidRPr="00893EBF" w:rsidRDefault="002A487E" w:rsidP="002A487E">
      <w:pPr>
        <w:pStyle w:val="af5"/>
        <w:numPr>
          <w:ilvl w:val="0"/>
          <w:numId w:val="38"/>
        </w:numPr>
        <w:spacing w:line="256" w:lineRule="auto"/>
        <w:rPr>
          <w:lang w:val="ru-RU"/>
        </w:rPr>
      </w:pPr>
      <w:r w:rsidRPr="00893EBF">
        <w:rPr>
          <w:lang w:val="ru-RU"/>
        </w:rPr>
        <w:t>СТО БР Открытые банковские интерфейсы. Общие положения.</w:t>
      </w:r>
    </w:p>
    <w:p w:rsidR="002A487E" w:rsidRPr="00893EBF" w:rsidRDefault="002A487E" w:rsidP="002A487E">
      <w:pPr>
        <w:pStyle w:val="af5"/>
        <w:numPr>
          <w:ilvl w:val="0"/>
          <w:numId w:val="38"/>
        </w:numPr>
        <w:spacing w:line="256" w:lineRule="auto"/>
        <w:rPr>
          <w:lang w:val="ru-RU"/>
        </w:rPr>
      </w:pPr>
      <w:r w:rsidRPr="00893EBF">
        <w:rPr>
          <w:lang w:val="ru-RU"/>
        </w:rPr>
        <w:t>СТО БР Открытые банковские интерфейсы. Профили API в режиме чтения и записи.</w:t>
      </w:r>
    </w:p>
    <w:p w:rsidR="002A487E" w:rsidRPr="00893EBF" w:rsidRDefault="002A487E" w:rsidP="002A487E">
      <w:pPr>
        <w:pStyle w:val="2"/>
        <w:rPr>
          <w:lang w:val="ru-RU"/>
        </w:rPr>
      </w:pPr>
      <w:bookmarkStart w:id="6" w:name="_Toc88578792"/>
      <w:bookmarkStart w:id="7" w:name="_Toc94185556"/>
      <w:r w:rsidRPr="00893EBF">
        <w:rPr>
          <w:lang w:val="ru-RU"/>
        </w:rPr>
        <w:t>Термины и определения</w:t>
      </w:r>
      <w:bookmarkEnd w:id="6"/>
      <w:bookmarkEnd w:id="7"/>
    </w:p>
    <w:p w:rsidR="002A487E" w:rsidRPr="00893EBF" w:rsidRDefault="002A487E" w:rsidP="002A487E">
      <w:pPr>
        <w:ind w:firstLine="284"/>
        <w:rPr>
          <w:lang w:val="ru-RU"/>
        </w:rPr>
      </w:pPr>
      <w:r w:rsidRPr="00893EBF">
        <w:rPr>
          <w:lang w:val="ru-RU"/>
        </w:rPr>
        <w:t>В Стандарте применяются термины и определения в соответствии со стандартами ФАПИ.СЕК, ФАПИ.ПАОК, «Открытые банковские интерфейсы. Общие положения» а также следующие:</w:t>
      </w:r>
    </w:p>
    <w:tbl>
      <w:tblPr>
        <w:tblStyle w:val="ScrollTableNormal"/>
        <w:tblW w:w="0" w:type="auto"/>
        <w:tblLook w:val="0620" w:firstRow="1" w:lastRow="0" w:firstColumn="0" w:lastColumn="0" w:noHBand="1" w:noVBand="1"/>
      </w:tblPr>
      <w:tblGrid>
        <w:gridCol w:w="1909"/>
        <w:gridCol w:w="6578"/>
      </w:tblGrid>
      <w:tr w:rsidR="002A487E" w:rsidRPr="00893EBF" w:rsidTr="002A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0" w:type="auto"/>
            <w:hideMark/>
          </w:tcPr>
          <w:p w:rsidR="002A487E" w:rsidRPr="00893EBF" w:rsidRDefault="002A487E">
            <w:pPr>
              <w:rPr>
                <w:b/>
                <w:lang w:val="ru-RU"/>
              </w:rPr>
            </w:pPr>
            <w:r w:rsidRPr="00893EBF">
              <w:rPr>
                <w:b/>
                <w:lang w:val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A487E" w:rsidRPr="00893EBF" w:rsidRDefault="002A487E">
            <w:pPr>
              <w:rPr>
                <w:b/>
                <w:lang w:val="ru-RU"/>
              </w:rPr>
            </w:pPr>
            <w:r w:rsidRPr="00893EBF">
              <w:rPr>
                <w:b/>
                <w:lang w:val="ru-RU"/>
              </w:rPr>
              <w:t>Описание</w:t>
            </w:r>
          </w:p>
        </w:tc>
      </w:tr>
      <w:tr w:rsidR="002A487E" w:rsidRPr="00C81C64" w:rsidTr="002A487E">
        <w:trPr>
          <w:trHeight w:val="20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2A487E" w:rsidRPr="00893EBF" w:rsidRDefault="002A487E">
            <w:pPr>
              <w:rPr>
                <w:lang w:val="ru-RU"/>
              </w:rPr>
            </w:pPr>
            <w:r w:rsidRPr="00893EBF">
              <w:rPr>
                <w:lang w:val="ru-RU"/>
              </w:rPr>
              <w:t>Идемпотентность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2A487E" w:rsidRPr="00893EBF" w:rsidRDefault="002A487E">
            <w:pPr>
              <w:rPr>
                <w:lang w:val="ru-RU"/>
              </w:rPr>
            </w:pPr>
            <w:r w:rsidRPr="00893EBF">
              <w:rPr>
                <w:lang w:val="ru-RU"/>
              </w:rPr>
              <w:t>Идемпотентность – это свойство объекта или операции при повторном применении операции к объекту давать тот же результат, что и при первом.</w:t>
            </w:r>
          </w:p>
        </w:tc>
      </w:tr>
      <w:tr w:rsidR="002A487E" w:rsidRPr="00C81C64" w:rsidTr="002A487E">
        <w:trPr>
          <w:trHeight w:val="20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2A487E" w:rsidRPr="00893EBF" w:rsidRDefault="002A487E">
            <w:pPr>
              <w:rPr>
                <w:lang w:val="ru-RU"/>
              </w:rPr>
            </w:pPr>
            <w:r w:rsidRPr="00893EBF">
              <w:rPr>
                <w:lang w:val="ru-RU"/>
              </w:rPr>
              <w:t>Полезная нагрузка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2A487E" w:rsidRPr="00893EBF" w:rsidRDefault="002A487E">
            <w:pPr>
              <w:rPr>
                <w:lang w:val="ru-RU"/>
              </w:rPr>
            </w:pPr>
            <w:r w:rsidRPr="00893EBF">
              <w:rPr>
                <w:lang w:val="ru-RU"/>
              </w:rPr>
              <w:t>Часть пакета данных (сообщения) без служебной информации (без заголовка, битов синхронизации и т. п.).</w:t>
            </w:r>
          </w:p>
        </w:tc>
      </w:tr>
    </w:tbl>
    <w:p w:rsidR="002A487E" w:rsidRPr="00893EBF" w:rsidRDefault="002A487E" w:rsidP="002A487E">
      <w:pPr>
        <w:pStyle w:val="a5"/>
        <w:rPr>
          <w:sz w:val="18"/>
          <w:lang w:val="ru-RU"/>
        </w:rPr>
      </w:pPr>
      <w:r w:rsidRPr="00893EBF">
        <w:rPr>
          <w:lang w:val="ru-RU"/>
        </w:rPr>
        <w:t xml:space="preserve">Таблица </w:t>
      </w:r>
      <w:r w:rsidRPr="00893EBF">
        <w:rPr>
          <w:lang w:val="ru-RU"/>
        </w:rPr>
        <w:fldChar w:fldCharType="begin"/>
      </w:r>
      <w:r w:rsidRPr="00893EBF">
        <w:rPr>
          <w:lang w:val="ru-RU"/>
        </w:rPr>
        <w:instrText xml:space="preserve"> SEQ Таблица \* ARABIC </w:instrText>
      </w:r>
      <w:r w:rsidRPr="00893EBF">
        <w:rPr>
          <w:lang w:val="ru-RU"/>
        </w:rPr>
        <w:fldChar w:fldCharType="separate"/>
      </w:r>
      <w:r w:rsidRPr="00893EBF">
        <w:rPr>
          <w:lang w:val="ru-RU"/>
        </w:rPr>
        <w:t>1</w:t>
      </w:r>
      <w:r w:rsidRPr="00893EBF">
        <w:rPr>
          <w:lang w:val="ru-RU"/>
        </w:rPr>
        <w:fldChar w:fldCharType="end"/>
      </w:r>
      <w:r w:rsidRPr="00893EBF">
        <w:rPr>
          <w:lang w:val="ru-RU"/>
        </w:rPr>
        <w:t xml:space="preserve"> - Термины и определения</w:t>
      </w:r>
    </w:p>
    <w:p w:rsidR="002A487E" w:rsidRPr="00893EBF" w:rsidRDefault="002A487E" w:rsidP="002A487E">
      <w:pPr>
        <w:pStyle w:val="1"/>
        <w:ind w:left="432" w:hanging="432"/>
        <w:rPr>
          <w:lang w:val="ru-RU"/>
        </w:rPr>
      </w:pPr>
      <w:bookmarkStart w:id="8" w:name="_Toc72089463"/>
      <w:bookmarkStart w:id="9" w:name="_Toc72089589"/>
      <w:bookmarkStart w:id="10" w:name="_Toc41918579"/>
      <w:bookmarkStart w:id="11" w:name="_Toc43334164"/>
      <w:bookmarkStart w:id="12" w:name="_Toc72089468"/>
      <w:bookmarkStart w:id="13" w:name="_Toc72089594"/>
      <w:bookmarkStart w:id="14" w:name="_Toc72089469"/>
      <w:bookmarkStart w:id="15" w:name="_Toc72089595"/>
      <w:bookmarkStart w:id="16" w:name="_Toc72089470"/>
      <w:bookmarkStart w:id="17" w:name="_Toc72089596"/>
      <w:bookmarkStart w:id="18" w:name="_Toc72089471"/>
      <w:bookmarkStart w:id="19" w:name="_Toc72089597"/>
      <w:bookmarkStart w:id="20" w:name="_Toc88578793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893EBF">
        <w:rPr>
          <w:lang w:val="ru-RU"/>
        </w:rPr>
        <w:lastRenderedPageBreak/>
        <w:t>Основы</w:t>
      </w:r>
      <w:bookmarkEnd w:id="20"/>
    </w:p>
    <w:p w:rsidR="002A487E" w:rsidRPr="00893EBF" w:rsidRDefault="002A487E" w:rsidP="002A487E">
      <w:pPr>
        <w:pStyle w:val="2"/>
        <w:rPr>
          <w:lang w:val="ru-RU"/>
        </w:rPr>
      </w:pPr>
      <w:bookmarkStart w:id="21" w:name="scroll-bookmark-39"/>
      <w:bookmarkStart w:id="22" w:name="_Toc72089473"/>
      <w:bookmarkStart w:id="23" w:name="_Toc72089599"/>
      <w:bookmarkStart w:id="24" w:name="_Toc72089474"/>
      <w:bookmarkStart w:id="25" w:name="_Toc72089600"/>
      <w:bookmarkStart w:id="26" w:name="_Toc72089475"/>
      <w:bookmarkStart w:id="27" w:name="_Toc72089601"/>
      <w:bookmarkStart w:id="28" w:name="_Toc72089476"/>
      <w:bookmarkStart w:id="29" w:name="_Toc72089602"/>
      <w:bookmarkStart w:id="30" w:name="_Toc72089477"/>
      <w:bookmarkStart w:id="31" w:name="_Toc72089603"/>
      <w:bookmarkStart w:id="32" w:name="_Toc72089478"/>
      <w:bookmarkStart w:id="33" w:name="_Toc72089604"/>
      <w:bookmarkStart w:id="34" w:name="_Toc72089479"/>
      <w:bookmarkStart w:id="35" w:name="_Toc72089605"/>
      <w:bookmarkStart w:id="36" w:name="_Toc72089480"/>
      <w:bookmarkStart w:id="37" w:name="_Toc72089606"/>
      <w:bookmarkStart w:id="38" w:name="_Toc72089481"/>
      <w:bookmarkStart w:id="39" w:name="_Toc72089607"/>
      <w:bookmarkStart w:id="40" w:name="_Toc72089482"/>
      <w:bookmarkStart w:id="41" w:name="_Toc72089608"/>
      <w:bookmarkStart w:id="42" w:name="scroll-bookmark-48"/>
      <w:bookmarkStart w:id="43" w:name="_Toc88578794"/>
      <w:bookmarkStart w:id="44" w:name="_Toc9418555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893EBF">
        <w:rPr>
          <w:lang w:val="ru-RU"/>
        </w:rPr>
        <w:t>Общее описание процесса</w:t>
      </w:r>
      <w:bookmarkEnd w:id="42"/>
      <w:bookmarkEnd w:id="43"/>
      <w:bookmarkEnd w:id="44"/>
    </w:p>
    <w:p w:rsidR="002A487E" w:rsidRPr="00893EBF" w:rsidRDefault="002A487E" w:rsidP="002A487E">
      <w:pPr>
        <w:rPr>
          <w:lang w:val="ru-RU"/>
        </w:rPr>
      </w:pPr>
      <w:r w:rsidRPr="00893EBF">
        <w:rPr>
          <w:lang w:val="ru-RU"/>
        </w:rPr>
        <w:t xml:space="preserve">В данном разделе описываются поток взаимодействия </w:t>
      </w:r>
      <w:r w:rsidR="000304CB" w:rsidRPr="00893EBF">
        <w:rPr>
          <w:lang w:val="ru-RU"/>
        </w:rPr>
        <w:t>при передаче</w:t>
      </w:r>
      <w:r w:rsidRPr="00893EBF">
        <w:rPr>
          <w:lang w:val="ru-RU"/>
        </w:rPr>
        <w:t xml:space="preserve"> уведомлений о </w:t>
      </w:r>
      <w:r w:rsidR="000304CB" w:rsidRPr="00893EBF">
        <w:rPr>
          <w:lang w:val="ru-RU"/>
        </w:rPr>
        <w:t xml:space="preserve">событиях </w:t>
      </w:r>
      <w:r w:rsidR="00491279" w:rsidRPr="00893EBF">
        <w:rPr>
          <w:lang w:val="ru-RU"/>
        </w:rPr>
        <w:t>изменения</w:t>
      </w:r>
      <w:r w:rsidR="000304CB" w:rsidRPr="00893EBF">
        <w:rPr>
          <w:lang w:val="ru-RU"/>
        </w:rPr>
        <w:t xml:space="preserve"> ресурса на стороне Поставщика услуг</w:t>
      </w:r>
      <w:r w:rsidRPr="00893EBF">
        <w:rPr>
          <w:lang w:val="ru-RU"/>
        </w:rPr>
        <w:t xml:space="preserve"> через информационный сервис Открытых банковских интерфейсов, которые позволяют:</w:t>
      </w:r>
    </w:p>
    <w:p w:rsidR="002A487E" w:rsidRPr="00893EBF" w:rsidRDefault="0058036E" w:rsidP="002A487E">
      <w:pPr>
        <w:pStyle w:val="af5"/>
        <w:numPr>
          <w:ilvl w:val="0"/>
          <w:numId w:val="39"/>
        </w:numPr>
        <w:jc w:val="both"/>
        <w:rPr>
          <w:lang w:val="ru-RU"/>
        </w:rPr>
      </w:pPr>
      <w:r w:rsidRPr="00893EBF">
        <w:rPr>
          <w:lang w:val="ru-RU"/>
        </w:rPr>
        <w:t xml:space="preserve">Поставщику услуг </w:t>
      </w:r>
      <w:r w:rsidR="000304CB" w:rsidRPr="00893EBF">
        <w:rPr>
          <w:lang w:val="ru-RU"/>
        </w:rPr>
        <w:t xml:space="preserve">уведомлять </w:t>
      </w:r>
      <w:r w:rsidRPr="00893EBF">
        <w:rPr>
          <w:lang w:val="ru-RU"/>
        </w:rPr>
        <w:t xml:space="preserve">Стороннего поставщика </w:t>
      </w:r>
      <w:r w:rsidR="000304CB" w:rsidRPr="00893EBF">
        <w:rPr>
          <w:lang w:val="ru-RU"/>
        </w:rPr>
        <w:t>о наступлении события</w:t>
      </w:r>
      <w:r w:rsidR="002A487E" w:rsidRPr="00893EBF">
        <w:rPr>
          <w:lang w:val="ru-RU"/>
        </w:rPr>
        <w:t>;</w:t>
      </w:r>
    </w:p>
    <w:p w:rsidR="002A487E" w:rsidRPr="00893EBF" w:rsidRDefault="0058036E" w:rsidP="002A487E">
      <w:pPr>
        <w:pStyle w:val="af5"/>
        <w:numPr>
          <w:ilvl w:val="0"/>
          <w:numId w:val="39"/>
        </w:numPr>
        <w:jc w:val="both"/>
        <w:rPr>
          <w:lang w:val="ru-RU"/>
        </w:rPr>
      </w:pPr>
      <w:r w:rsidRPr="00893EBF">
        <w:rPr>
          <w:lang w:val="ru-RU"/>
        </w:rPr>
        <w:t xml:space="preserve">Стороннему поставщику </w:t>
      </w:r>
      <w:r w:rsidR="000304CB" w:rsidRPr="00893EBF">
        <w:rPr>
          <w:lang w:val="ru-RU"/>
        </w:rPr>
        <w:t xml:space="preserve">получать </w:t>
      </w:r>
      <w:r w:rsidRPr="00893EBF">
        <w:rPr>
          <w:lang w:val="ru-RU"/>
        </w:rPr>
        <w:t xml:space="preserve">от Поставщика услуг </w:t>
      </w:r>
      <w:r w:rsidR="000304CB" w:rsidRPr="00893EBF">
        <w:rPr>
          <w:lang w:val="ru-RU"/>
        </w:rPr>
        <w:t>подробную информацию о ресурсе, связанным с событием</w:t>
      </w:r>
      <w:r w:rsidR="002A487E" w:rsidRPr="00893EBF">
        <w:rPr>
          <w:lang w:val="ru-RU"/>
        </w:rPr>
        <w:t>.</w:t>
      </w:r>
    </w:p>
    <w:p w:rsidR="002A487E" w:rsidRPr="00893EBF" w:rsidRDefault="002A487E" w:rsidP="002A487E">
      <w:pPr>
        <w:pStyle w:val="3"/>
        <w:spacing w:before="120" w:after="0"/>
        <w:rPr>
          <w:lang w:val="ru-RU"/>
        </w:rPr>
      </w:pPr>
      <w:bookmarkStart w:id="45" w:name="_Toc88578795"/>
      <w:bookmarkStart w:id="46" w:name="_Toc94185558"/>
      <w:r w:rsidRPr="00893EBF">
        <w:rPr>
          <w:lang w:val="ru-RU"/>
        </w:rPr>
        <w:t>Требование к обеспечению безопасности</w:t>
      </w:r>
      <w:bookmarkEnd w:id="45"/>
      <w:bookmarkEnd w:id="46"/>
    </w:p>
    <w:p w:rsidR="002A487E" w:rsidRPr="00893EBF" w:rsidRDefault="001F1EFF" w:rsidP="002A487E">
      <w:pPr>
        <w:rPr>
          <w:rFonts w:cstheme="minorBidi"/>
          <w:lang w:val="ru-RU"/>
        </w:rPr>
      </w:pPr>
      <w:r w:rsidRPr="00893EBF">
        <w:rPr>
          <w:lang w:val="ru-RU"/>
        </w:rPr>
        <w:t xml:space="preserve">При уведомлениях </w:t>
      </w:r>
      <w:r w:rsidR="002A487E" w:rsidRPr="00893EBF">
        <w:rPr>
          <w:lang w:val="ru-RU"/>
        </w:rPr>
        <w:t xml:space="preserve">о </w:t>
      </w:r>
      <w:r w:rsidRPr="00893EBF">
        <w:rPr>
          <w:lang w:val="ru-RU"/>
        </w:rPr>
        <w:t xml:space="preserve">событии стороны взаимодействия должны руководствоваться </w:t>
      </w:r>
      <w:r w:rsidR="002A487E" w:rsidRPr="00893EBF">
        <w:rPr>
          <w:lang w:val="ru-RU"/>
        </w:rPr>
        <w:t xml:space="preserve">требованиям обеспечения безопасности </w:t>
      </w:r>
      <w:r w:rsidRPr="00893EBF">
        <w:rPr>
          <w:lang w:val="ru-RU"/>
        </w:rPr>
        <w:t>определенных</w:t>
      </w:r>
      <w:r w:rsidR="002A487E" w:rsidRPr="00893EBF">
        <w:rPr>
          <w:lang w:val="ru-RU"/>
        </w:rPr>
        <w:t xml:space="preserve"> в ФАПИ.СЕК.</w:t>
      </w:r>
    </w:p>
    <w:p w:rsidR="002A487E" w:rsidRPr="00893EBF" w:rsidRDefault="002A487E" w:rsidP="002A487E">
      <w:pPr>
        <w:pStyle w:val="3"/>
        <w:spacing w:before="120" w:after="0"/>
        <w:rPr>
          <w:lang w:val="ru-RU"/>
        </w:rPr>
      </w:pPr>
      <w:bookmarkStart w:id="47" w:name="_Toc88578796"/>
      <w:bookmarkStart w:id="48" w:name="scroll-bookmark-49"/>
      <w:bookmarkStart w:id="49" w:name="_Toc94185559"/>
      <w:r w:rsidRPr="00893EBF">
        <w:rPr>
          <w:lang w:val="ru-RU"/>
        </w:rPr>
        <w:t>Пошаговое описание</w:t>
      </w:r>
      <w:bookmarkEnd w:id="47"/>
      <w:bookmarkEnd w:id="48"/>
      <w:bookmarkEnd w:id="49"/>
    </w:p>
    <w:p w:rsidR="001F1EFF" w:rsidRPr="00893EBF" w:rsidRDefault="002A487E" w:rsidP="002A487E">
      <w:pPr>
        <w:pStyle w:val="af5"/>
        <w:numPr>
          <w:ilvl w:val="0"/>
          <w:numId w:val="40"/>
        </w:numPr>
        <w:rPr>
          <w:lang w:val="ru-RU"/>
        </w:rPr>
      </w:pPr>
      <w:r w:rsidRPr="00893EBF">
        <w:rPr>
          <w:lang w:val="ru-RU"/>
        </w:rPr>
        <w:t xml:space="preserve">Начало потока.   </w:t>
      </w:r>
    </w:p>
    <w:p w:rsidR="001F1EFF" w:rsidRPr="00893EBF" w:rsidRDefault="001F1EFF" w:rsidP="001F1EFF">
      <w:pPr>
        <w:rPr>
          <w:lang w:val="ru-RU"/>
        </w:rPr>
      </w:pPr>
      <w:r w:rsidRPr="00893EBF">
        <w:rPr>
          <w:lang w:val="ru-RU"/>
        </w:rPr>
        <w:t xml:space="preserve">Шаг 1. </w:t>
      </w:r>
      <w:r w:rsidR="00491279" w:rsidRPr="00893EBF">
        <w:rPr>
          <w:lang w:val="ru-RU"/>
        </w:rPr>
        <w:t>Отправить уведомление о событии</w:t>
      </w:r>
    </w:p>
    <w:p w:rsidR="00491279" w:rsidRPr="00893EBF" w:rsidRDefault="00491279" w:rsidP="00491279">
      <w:pPr>
        <w:rPr>
          <w:lang w:val="ru-RU"/>
        </w:rPr>
      </w:pPr>
      <w:r w:rsidRPr="00893EBF">
        <w:rPr>
          <w:lang w:val="ru-RU"/>
        </w:rPr>
        <w:t xml:space="preserve">Когда событие происходит на ресурсе, который требует уведомления, Поставщик услуг идентифицирует URL-адрес </w:t>
      </w:r>
      <w:r w:rsidR="004A65BC">
        <w:rPr>
          <w:lang w:val="ru-RU"/>
        </w:rPr>
        <w:t>конечной точки у</w:t>
      </w:r>
      <w:r w:rsidR="004A65BC" w:rsidRPr="004A65BC">
        <w:rPr>
          <w:lang w:val="ru-RU"/>
        </w:rPr>
        <w:t>ведомления о событии</w:t>
      </w:r>
      <w:r w:rsidRPr="00893EBF">
        <w:rPr>
          <w:lang w:val="ru-RU"/>
        </w:rPr>
        <w:t>, связанный со Сторонним поставщиком, владеющей затронутым ресурсом.</w:t>
      </w:r>
    </w:p>
    <w:p w:rsidR="00491279" w:rsidRPr="00380530" w:rsidRDefault="00491279" w:rsidP="00491279">
      <w:pPr>
        <w:rPr>
          <w:lang w:val="ru-RU"/>
        </w:rPr>
      </w:pPr>
      <w:r w:rsidRPr="00893EBF">
        <w:rPr>
          <w:lang w:val="ru-RU"/>
        </w:rPr>
        <w:t xml:space="preserve">Поставщик услуг отправляет уведомление о событии на URL-адрес </w:t>
      </w:r>
      <w:r w:rsidR="004A65BC">
        <w:rPr>
          <w:lang w:val="ru-RU"/>
        </w:rPr>
        <w:t>конечной точки у</w:t>
      </w:r>
      <w:r w:rsidR="004A65BC" w:rsidRPr="004A65BC">
        <w:rPr>
          <w:lang w:val="ru-RU"/>
        </w:rPr>
        <w:t>ведомления о событии</w:t>
      </w:r>
      <w:r w:rsidR="004A65BC" w:rsidRPr="00893EBF">
        <w:rPr>
          <w:lang w:val="ru-RU"/>
        </w:rPr>
        <w:t xml:space="preserve"> </w:t>
      </w:r>
      <w:r w:rsidRPr="00893EBF">
        <w:rPr>
          <w:lang w:val="ru-RU"/>
        </w:rPr>
        <w:t>с подробным описанием характера события и идентификацией затронутого ресурса</w:t>
      </w:r>
      <w:r w:rsidR="00380530">
        <w:rPr>
          <w:lang w:val="ru-RU"/>
        </w:rPr>
        <w:t xml:space="preserve">. В </w:t>
      </w:r>
      <w:r w:rsidR="00380530">
        <w:t>HTTP</w:t>
      </w:r>
      <w:r w:rsidR="00380530" w:rsidRPr="00380530">
        <w:rPr>
          <w:lang w:val="ru-RU"/>
        </w:rPr>
        <w:t xml:space="preserve"> </w:t>
      </w:r>
      <w:r w:rsidR="00380530">
        <w:rPr>
          <w:lang w:val="ru-RU"/>
        </w:rPr>
        <w:t>заголовке</w:t>
      </w:r>
      <w:r w:rsidR="00380530" w:rsidRPr="00380530">
        <w:rPr>
          <w:lang w:val="ru-RU"/>
        </w:rPr>
        <w:t xml:space="preserve"> </w:t>
      </w:r>
      <w:r w:rsidR="00380530">
        <w:rPr>
          <w:lang w:val="ru-RU"/>
        </w:rPr>
        <w:t>«</w:t>
      </w:r>
      <w:r w:rsidR="00380530" w:rsidRPr="00380530">
        <w:t>x</w:t>
      </w:r>
      <w:r w:rsidR="00380530" w:rsidRPr="00380530">
        <w:rPr>
          <w:lang w:val="ru-RU"/>
        </w:rPr>
        <w:t>-</w:t>
      </w:r>
      <w:proofErr w:type="spellStart"/>
      <w:r w:rsidR="00380530" w:rsidRPr="00380530">
        <w:t>fapi</w:t>
      </w:r>
      <w:proofErr w:type="spellEnd"/>
      <w:r w:rsidR="00380530" w:rsidRPr="00380530">
        <w:rPr>
          <w:lang w:val="ru-RU"/>
        </w:rPr>
        <w:t>-</w:t>
      </w:r>
      <w:r w:rsidR="00380530" w:rsidRPr="00380530">
        <w:t>financial</w:t>
      </w:r>
      <w:r w:rsidR="00380530" w:rsidRPr="00380530">
        <w:rPr>
          <w:lang w:val="ru-RU"/>
        </w:rPr>
        <w:t>-</w:t>
      </w:r>
      <w:r w:rsidR="00380530" w:rsidRPr="00380530">
        <w:t>id</w:t>
      </w:r>
      <w:r w:rsidR="00380530">
        <w:rPr>
          <w:lang w:val="ru-RU"/>
        </w:rPr>
        <w:t>»</w:t>
      </w:r>
      <w:r w:rsidR="00380530" w:rsidRPr="00380530">
        <w:rPr>
          <w:lang w:val="ru-RU"/>
        </w:rPr>
        <w:t xml:space="preserve"> </w:t>
      </w:r>
      <w:r w:rsidR="00380530">
        <w:rPr>
          <w:lang w:val="ru-RU"/>
        </w:rPr>
        <w:t xml:space="preserve">Поставщик услуг указывает уникальный идентификатор своего </w:t>
      </w:r>
      <w:r w:rsidR="00334B06">
        <w:rPr>
          <w:lang w:val="ru-RU"/>
        </w:rPr>
        <w:t>API, Средой</w:t>
      </w:r>
      <w:r w:rsidR="00380530" w:rsidRPr="00380530">
        <w:rPr>
          <w:lang w:val="ru-RU"/>
        </w:rPr>
        <w:t xml:space="preserve"> Открытых банковских интерфейсов.</w:t>
      </w:r>
      <w:r w:rsidR="00334B06">
        <w:rPr>
          <w:lang w:val="ru-RU"/>
        </w:rPr>
        <w:t xml:space="preserve"> Уведомление может быть подписано электронной подписью Поставщика услуг.</w:t>
      </w:r>
    </w:p>
    <w:p w:rsidR="00AD5AF3" w:rsidRPr="00893EBF" w:rsidRDefault="00AD5AF3" w:rsidP="00491279">
      <w:pPr>
        <w:rPr>
          <w:lang w:val="ru-RU"/>
        </w:rPr>
      </w:pPr>
      <w:r w:rsidRPr="00893EBF">
        <w:rPr>
          <w:lang w:val="ru-RU"/>
        </w:rPr>
        <w:t>Шаг 2: Получение информации о ресурсе</w:t>
      </w:r>
    </w:p>
    <w:p w:rsidR="00491279" w:rsidRPr="00893EBF" w:rsidRDefault="00491279" w:rsidP="00491279">
      <w:pPr>
        <w:rPr>
          <w:lang w:val="ru-RU"/>
        </w:rPr>
      </w:pPr>
      <w:r w:rsidRPr="00893EBF">
        <w:rPr>
          <w:lang w:val="ru-RU"/>
        </w:rPr>
        <w:t>Сторонний поставщик может дополнительно инициировать</w:t>
      </w:r>
      <w:r w:rsidR="004A65BC">
        <w:rPr>
          <w:lang w:val="ru-RU"/>
        </w:rPr>
        <w:t>, используя тип</w:t>
      </w:r>
      <w:r w:rsidRPr="00893EBF">
        <w:rPr>
          <w:lang w:val="ru-RU"/>
        </w:rPr>
        <w:t xml:space="preserve"> доступа </w:t>
      </w:r>
      <w:proofErr w:type="spellStart"/>
      <w:r w:rsidRPr="00893EBF">
        <w:rPr>
          <w:lang w:val="ru-RU"/>
        </w:rPr>
        <w:t>Client</w:t>
      </w:r>
      <w:proofErr w:type="spellEnd"/>
      <w:r w:rsidRPr="00893EBF">
        <w:rPr>
          <w:lang w:val="ru-RU"/>
        </w:rPr>
        <w:t xml:space="preserve"> </w:t>
      </w:r>
      <w:proofErr w:type="spellStart"/>
      <w:r w:rsidRPr="00893EBF">
        <w:rPr>
          <w:lang w:val="ru-RU"/>
        </w:rPr>
        <w:t>credential</w:t>
      </w:r>
      <w:proofErr w:type="spellEnd"/>
      <w:r w:rsidR="004A65BC">
        <w:rPr>
          <w:lang w:val="ru-RU"/>
        </w:rPr>
        <w:t>,</w:t>
      </w:r>
      <w:r w:rsidRPr="00893EBF">
        <w:rPr>
          <w:lang w:val="ru-RU"/>
        </w:rPr>
        <w:t xml:space="preserve"> </w:t>
      </w:r>
      <w:r w:rsidR="004A65BC">
        <w:rPr>
          <w:lang w:val="ru-RU"/>
        </w:rPr>
        <w:t>получение</w:t>
      </w:r>
      <w:r w:rsidRPr="00893EBF">
        <w:rPr>
          <w:lang w:val="ru-RU"/>
        </w:rPr>
        <w:t xml:space="preserve"> ресурса, </w:t>
      </w:r>
      <w:r w:rsidR="00034B5F">
        <w:rPr>
          <w:lang w:val="ru-RU"/>
        </w:rPr>
        <w:t xml:space="preserve">с помощью </w:t>
      </w:r>
      <w:r w:rsidR="00380530">
        <w:rPr>
          <w:lang w:val="ru-RU"/>
        </w:rPr>
        <w:t>информации</w:t>
      </w:r>
      <w:r w:rsidR="00380530" w:rsidRPr="00491279">
        <w:rPr>
          <w:lang w:val="ru-RU"/>
        </w:rPr>
        <w:t>,</w:t>
      </w:r>
      <w:r w:rsidRPr="00893EBF">
        <w:rPr>
          <w:lang w:val="ru-RU"/>
        </w:rPr>
        <w:t xml:space="preserve"> содержащиеся в уведомлении о событии.</w:t>
      </w:r>
    </w:p>
    <w:p w:rsidR="002A487E" w:rsidRPr="00893EBF" w:rsidRDefault="002A487E" w:rsidP="002A487E">
      <w:pPr>
        <w:pStyle w:val="3"/>
        <w:spacing w:before="120" w:after="0"/>
        <w:rPr>
          <w:lang w:val="ru-RU"/>
        </w:rPr>
      </w:pPr>
      <w:bookmarkStart w:id="50" w:name="_Toc88578797"/>
      <w:bookmarkStart w:id="51" w:name="scroll-bookmark-50"/>
      <w:bookmarkStart w:id="52" w:name="_Toc94185560"/>
      <w:r w:rsidRPr="00893EBF">
        <w:rPr>
          <w:lang w:val="ru-RU"/>
        </w:rPr>
        <w:lastRenderedPageBreak/>
        <w:t>Диаграмма последовательности</w:t>
      </w:r>
      <w:bookmarkEnd w:id="50"/>
      <w:bookmarkEnd w:id="51"/>
      <w:bookmarkEnd w:id="52"/>
    </w:p>
    <w:p w:rsidR="00344C75" w:rsidRPr="00893EBF" w:rsidRDefault="002A487E" w:rsidP="00491279">
      <w:pPr>
        <w:rPr>
          <w:lang w:val="ru-RU"/>
        </w:rPr>
      </w:pPr>
      <w:r w:rsidRPr="00893EBF">
        <w:rPr>
          <w:rFonts w:cs="Arial"/>
          <w:lang w:val="ru-RU"/>
        </w:rPr>
        <w:t xml:space="preserve">На рисунке 1 представлена диаграмма последовательности потока </w:t>
      </w:r>
      <w:r w:rsidR="00491279" w:rsidRPr="00893EBF">
        <w:rPr>
          <w:lang w:val="ru-RU"/>
        </w:rPr>
        <w:t>взаимодействия при передаче уведомлений о событиях изменения ресурса</w:t>
      </w:r>
      <w:r w:rsidR="000B5ED8" w:rsidRPr="00893EBF">
        <w:rPr>
          <w:lang w:val="ru-RU"/>
        </w:rPr>
        <w:t>.</w:t>
      </w:r>
      <w:r w:rsidR="00C81C64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pt;height:406.25pt">
            <v:imagedata r:id="rId11" o:title="Product-application-setup-part-1"/>
          </v:shape>
        </w:pict>
      </w:r>
    </w:p>
    <w:tbl>
      <w:tblPr>
        <w:tblStyle w:val="ScrollPan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80" w:firstRow="0" w:lastRow="0" w:firstColumn="1" w:lastColumn="1" w:noHBand="0" w:noVBand="0"/>
      </w:tblPr>
      <w:tblGrid>
        <w:gridCol w:w="8497"/>
      </w:tblGrid>
      <w:tr w:rsidR="005E70A6" w:rsidRPr="00893EBF" w:rsidTr="0098104F">
        <w:tc>
          <w:tcPr>
            <w:tcW w:w="0" w:type="auto"/>
            <w:shd w:val="solid" w:color="FFFFFF" w:fill="FFFFFF"/>
          </w:tcPr>
          <w:p w:rsidR="0058036E" w:rsidRPr="00893EBF" w:rsidRDefault="007419DF" w:rsidP="0058036E">
            <w:pPr>
              <w:pStyle w:val="1"/>
              <w:outlineLvl w:val="0"/>
              <w:rPr>
                <w:lang w:val="ru-RU"/>
              </w:rPr>
            </w:pPr>
            <w:bookmarkStart w:id="53" w:name="scroll-bookmark-2"/>
            <w:r w:rsidRPr="00893EBF">
              <w:rPr>
                <w:lang w:val="ru-RU"/>
              </w:rPr>
              <w:lastRenderedPageBreak/>
              <w:t>Конечные точки</w:t>
            </w:r>
            <w:bookmarkStart w:id="54" w:name="scroll-bookmark-3"/>
            <w:bookmarkStart w:id="55" w:name="_Toc94185561"/>
            <w:bookmarkEnd w:id="53"/>
          </w:p>
          <w:p w:rsidR="0058036E" w:rsidRPr="00893EBF" w:rsidRDefault="00550F55" w:rsidP="0058036E">
            <w:pPr>
              <w:pStyle w:val="2"/>
              <w:outlineLvl w:val="1"/>
              <w:rPr>
                <w:lang w:val="ru-RU"/>
              </w:rPr>
            </w:pPr>
            <w:bookmarkStart w:id="56" w:name="_Toc94185562"/>
            <w:bookmarkEnd w:id="54"/>
            <w:bookmarkEnd w:id="55"/>
            <w:r>
              <w:t xml:space="preserve">POST </w:t>
            </w:r>
            <w:r w:rsidRPr="00893EBF">
              <w:rPr>
                <w:rFonts w:cs="Times New Roman"/>
                <w:szCs w:val="24"/>
                <w:lang w:val="ru-RU"/>
              </w:rPr>
              <w:t>/</w:t>
            </w:r>
            <w:proofErr w:type="spellStart"/>
            <w:r w:rsidRPr="00893EBF">
              <w:rPr>
                <w:rFonts w:cs="Times New Roman"/>
                <w:szCs w:val="24"/>
                <w:lang w:val="ru-RU"/>
              </w:rPr>
              <w:t>event-notifications</w:t>
            </w:r>
            <w:proofErr w:type="spellEnd"/>
          </w:p>
          <w:p w:rsidR="0098104F" w:rsidRPr="00893EBF" w:rsidRDefault="0098104F" w:rsidP="00EC3B0F">
            <w:pPr>
              <w:pStyle w:val="3"/>
              <w:outlineLvl w:val="2"/>
              <w:rPr>
                <w:lang w:val="ru-RU"/>
              </w:rPr>
            </w:pPr>
            <w:r w:rsidRPr="00893EBF">
              <w:rPr>
                <w:lang w:val="ru-RU"/>
              </w:rPr>
              <w:t>Общая информация.</w:t>
            </w:r>
            <w:bookmarkEnd w:id="56"/>
          </w:p>
          <w:p w:rsidR="0058036E" w:rsidRPr="00893EBF" w:rsidRDefault="0058036E" w:rsidP="0058036E">
            <w:pPr>
              <w:ind w:left="0"/>
              <w:rPr>
                <w:lang w:val="ru-RU"/>
              </w:rPr>
            </w:pPr>
            <w:r w:rsidRPr="00893EBF">
              <w:rPr>
                <w:b/>
                <w:sz w:val="24"/>
                <w:lang w:val="ru-RU"/>
              </w:rPr>
              <w:t>Наименование:</w:t>
            </w:r>
            <w:r w:rsidRPr="00893EBF">
              <w:rPr>
                <w:sz w:val="24"/>
                <w:lang w:val="ru-RU"/>
              </w:rPr>
              <w:t xml:space="preserve"> Уведомления о событии</w:t>
            </w:r>
          </w:p>
          <w:p w:rsidR="005E70A6" w:rsidRPr="00893EBF" w:rsidRDefault="0098104F" w:rsidP="00550F55">
            <w:pPr>
              <w:ind w:left="0"/>
              <w:rPr>
                <w:lang w:val="ru-RU"/>
              </w:rPr>
            </w:pPr>
            <w:r w:rsidRPr="00893EBF">
              <w:rPr>
                <w:b/>
                <w:sz w:val="24"/>
                <w:lang w:val="ru-RU"/>
              </w:rPr>
              <w:t>Назначение:</w:t>
            </w:r>
            <w:r w:rsidRPr="00893EBF">
              <w:rPr>
                <w:sz w:val="24"/>
                <w:lang w:val="ru-RU"/>
              </w:rPr>
              <w:t xml:space="preserve"> </w:t>
            </w:r>
            <w:r w:rsidR="00433AD1" w:rsidRPr="00893EBF">
              <w:rPr>
                <w:sz w:val="24"/>
                <w:lang w:val="ru-RU"/>
              </w:rPr>
              <w:t>Конечная точка позволяет Поставщику услуг уведомлять Стороннего поставщика о наступлении события</w:t>
            </w:r>
            <w:r w:rsidR="007419DF" w:rsidRPr="00893EBF">
              <w:rPr>
                <w:sz w:val="24"/>
                <w:lang w:val="ru-RU"/>
              </w:rPr>
              <w:br/>
            </w:r>
            <w:bookmarkStart w:id="57" w:name="scroll-bookmark-11"/>
            <w:bookmarkStart w:id="58" w:name="_Toc94185563"/>
            <w:r w:rsidR="007419DF" w:rsidRPr="00893EBF">
              <w:rPr>
                <w:lang w:val="ru-RU"/>
              </w:rPr>
              <w:t>Полезная нагрузка</w:t>
            </w:r>
            <w:bookmarkEnd w:id="57"/>
            <w:bookmarkEnd w:id="58"/>
          </w:p>
          <w:tbl>
            <w:tblPr>
              <w:tblStyle w:val="ScrollTableNormal"/>
              <w:tblW w:w="0" w:type="auto"/>
              <w:tblLook w:val="0020" w:firstRow="1" w:lastRow="0" w:firstColumn="0" w:lastColumn="0" w:noHBand="0" w:noVBand="0"/>
            </w:tblPr>
            <w:tblGrid>
              <w:gridCol w:w="2328"/>
              <w:gridCol w:w="2626"/>
              <w:gridCol w:w="2328"/>
              <w:gridCol w:w="1089"/>
            </w:tblGrid>
            <w:tr w:rsidR="00EC3B0F" w:rsidRPr="00893EBF" w:rsidTr="00EC3B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EC3B0F" w:rsidRPr="00893EBF" w:rsidRDefault="00EC3B0F">
                  <w:pPr>
                    <w:rPr>
                      <w:lang w:val="ru-RU"/>
                    </w:rPr>
                  </w:pPr>
                  <w:r w:rsidRPr="00893EBF">
                    <w:rPr>
                      <w:b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EC3B0F" w:rsidRPr="00893EBF" w:rsidRDefault="00EC3B0F">
                  <w:pPr>
                    <w:rPr>
                      <w:lang w:val="ru-RU"/>
                    </w:rPr>
                  </w:pPr>
                  <w:r w:rsidRPr="00893EBF">
                    <w:rPr>
                      <w:b/>
                      <w:lang w:val="ru-RU"/>
                    </w:rPr>
                    <w:t>Описание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EC3B0F" w:rsidRPr="00893EBF" w:rsidRDefault="00EC3B0F">
                  <w:pPr>
                    <w:rPr>
                      <w:lang w:val="ru-RU"/>
                    </w:rPr>
                  </w:pPr>
                  <w:r w:rsidRPr="00893EBF">
                    <w:rPr>
                      <w:b/>
                      <w:lang w:val="ru-RU"/>
                    </w:rPr>
                    <w:t>Тип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EC3B0F" w:rsidRPr="00893EBF" w:rsidRDefault="00EC3B0F">
                  <w:pPr>
                    <w:rPr>
                      <w:lang w:val="ru-RU"/>
                    </w:rPr>
                  </w:pPr>
                  <w:r w:rsidRPr="00893EBF">
                    <w:rPr>
                      <w:b/>
                      <w:lang w:val="ru-RU"/>
                    </w:rPr>
                    <w:t>Кратность</w:t>
                  </w:r>
                </w:p>
              </w:tc>
            </w:tr>
            <w:tr w:rsidR="00EC3B0F" w:rsidRPr="00893EBF" w:rsidTr="00EC3B0F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EC3B0F" w:rsidRPr="00893EBF" w:rsidRDefault="00EC3B0F">
                  <w:pPr>
                    <w:rPr>
                      <w:lang w:val="ru-RU"/>
                    </w:rPr>
                  </w:pPr>
                  <w:proofErr w:type="spellStart"/>
                  <w:r w:rsidRPr="00893EBF">
                    <w:rPr>
                      <w:lang w:val="ru-RU"/>
                    </w:rPr>
                    <w:t>OAPIRUEventNotification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EC3B0F" w:rsidRPr="00893EBF" w:rsidRDefault="00EC3B0F">
                  <w:pPr>
                    <w:rPr>
                      <w:lang w:val="ru-RU"/>
                    </w:rPr>
                  </w:pPr>
                  <w:r w:rsidRPr="00893EBF">
                    <w:rPr>
                      <w:lang w:val="ru-RU"/>
                    </w:rPr>
                    <w:t>JWT c объектом уведомления о событии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EC3B0F" w:rsidRPr="00893EBF" w:rsidRDefault="00EC3B0F">
                  <w:pPr>
                    <w:rPr>
                      <w:lang w:val="ru-RU"/>
                    </w:rPr>
                  </w:pPr>
                  <w:proofErr w:type="spellStart"/>
                  <w:r w:rsidRPr="00893EBF">
                    <w:rPr>
                      <w:lang w:val="ru-RU"/>
                    </w:rPr>
                    <w:t>OAPIRUEventNotification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EC3B0F" w:rsidRPr="00893EBF" w:rsidRDefault="00EC3B0F">
                  <w:pPr>
                    <w:rPr>
                      <w:lang w:val="ru-RU"/>
                    </w:rPr>
                  </w:pPr>
                  <w:r w:rsidRPr="00893EBF">
                    <w:rPr>
                      <w:lang w:val="ru-RU"/>
                    </w:rPr>
                    <w:t>1..1</w:t>
                  </w:r>
                </w:p>
              </w:tc>
            </w:tr>
          </w:tbl>
          <w:p w:rsidR="005E70A6" w:rsidRPr="00893EBF" w:rsidRDefault="007419DF" w:rsidP="00EC3B0F">
            <w:pPr>
              <w:ind w:left="0"/>
              <w:rPr>
                <w:lang w:val="ru-RU"/>
              </w:rPr>
            </w:pPr>
            <w:bookmarkStart w:id="59" w:name="scroll-bookmark-4"/>
            <w:r w:rsidRPr="00893EBF">
              <w:rPr>
                <w:lang w:val="ru-RU"/>
              </w:rPr>
              <w:t>Примеры</w:t>
            </w:r>
            <w:bookmarkEnd w:id="59"/>
            <w:r w:rsidR="00EC3B0F" w:rsidRPr="00893EBF">
              <w:rPr>
                <w:lang w:val="ru-RU"/>
              </w:rPr>
              <w:t>:</w:t>
            </w:r>
          </w:p>
          <w:tbl>
            <w:tblPr>
              <w:tblStyle w:val="ScrollCode"/>
              <w:tblW w:w="5000" w:type="pct"/>
              <w:tblLook w:val="01E0" w:firstRow="1" w:lastRow="1" w:firstColumn="1" w:lastColumn="1" w:noHBand="0" w:noVBand="0"/>
            </w:tblPr>
            <w:tblGrid>
              <w:gridCol w:w="8371"/>
            </w:tblGrid>
            <w:tr w:rsidR="005E70A6" w:rsidRPr="00893EBF">
              <w:tc>
                <w:tcPr>
                  <w:tcW w:w="5000" w:type="pct"/>
                  <w:tcMar>
                    <w:right w:w="100" w:type="dxa"/>
                  </w:tcMar>
                </w:tcPr>
                <w:p w:rsidR="005E70A6" w:rsidRPr="0083359A" w:rsidRDefault="007419DF">
                  <w:pPr>
                    <w:pStyle w:val="scroll-codecontentdivline"/>
                    <w:spacing w:after="0"/>
                    <w:ind w:left="240" w:right="0"/>
                    <w:rPr>
                      <w:rFonts w:ascii="Courier New" w:hAnsi="Courier New"/>
                      <w:sz w:val="18"/>
                    </w:rPr>
                  </w:pP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>{</w:t>
                  </w:r>
                </w:p>
                <w:p w:rsidR="005E70A6" w:rsidRPr="0083359A" w:rsidRDefault="007419DF">
                  <w:pPr>
                    <w:pStyle w:val="scroll-codecontentdivline"/>
                    <w:spacing w:after="0"/>
                    <w:ind w:left="240" w:right="0"/>
                    <w:rPr>
                      <w:rFonts w:ascii="Courier New" w:hAnsi="Courier New"/>
                      <w:sz w:val="18"/>
                    </w:rPr>
                  </w:pP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 xml:space="preserve">  </w:t>
                  </w:r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</w:t>
                  </w:r>
                  <w:proofErr w:type="spellStart"/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iss</w:t>
                  </w:r>
                  <w:proofErr w:type="spellEnd"/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</w:t>
                  </w: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 xml:space="preserve">: </w:t>
                  </w:r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"03b80f31b2b74a9eb55c9c2b681c8e89"</w:t>
                  </w: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>,</w:t>
                  </w:r>
                </w:p>
                <w:p w:rsidR="005E70A6" w:rsidRPr="0083359A" w:rsidRDefault="007419DF">
                  <w:pPr>
                    <w:pStyle w:val="scroll-codecontentdivline"/>
                    <w:spacing w:after="0"/>
                    <w:ind w:left="240" w:right="0"/>
                    <w:rPr>
                      <w:rFonts w:ascii="Courier New" w:hAnsi="Courier New"/>
                      <w:sz w:val="18"/>
                    </w:rPr>
                  </w:pP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 xml:space="preserve">  </w:t>
                  </w:r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</w:t>
                  </w:r>
                  <w:proofErr w:type="spellStart"/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iat</w:t>
                  </w:r>
                  <w:proofErr w:type="spellEnd"/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</w:t>
                  </w: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 xml:space="preserve">: </w:t>
                  </w:r>
                  <w:r w:rsidRPr="0083359A">
                    <w:rPr>
                      <w:rStyle w:val="scroll-codeconfluencecontentvalue"/>
                      <w:rFonts w:ascii="Courier New" w:hAnsi="Courier New"/>
                      <w:sz w:val="18"/>
                    </w:rPr>
                    <w:t>1700156301</w:t>
                  </w: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>,</w:t>
                  </w:r>
                </w:p>
                <w:p w:rsidR="005E70A6" w:rsidRPr="0083359A" w:rsidRDefault="007419DF">
                  <w:pPr>
                    <w:pStyle w:val="scroll-codecontentdivline"/>
                    <w:spacing w:after="0"/>
                    <w:ind w:left="240" w:right="0"/>
                    <w:rPr>
                      <w:rFonts w:ascii="Courier New" w:hAnsi="Courier New"/>
                      <w:sz w:val="18"/>
                    </w:rPr>
                  </w:pP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 xml:space="preserve">  </w:t>
                  </w:r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"sub"</w:t>
                  </w: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 xml:space="preserve">: </w:t>
                  </w:r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"https://</w:t>
                  </w:r>
                  <w:r w:rsidR="00DD4027"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api.openbankingrussia.ru</w:t>
                  </w:r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</w:t>
                  </w: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>,</w:t>
                  </w:r>
                </w:p>
                <w:p w:rsidR="005E70A6" w:rsidRPr="0083359A" w:rsidRDefault="007419DF">
                  <w:pPr>
                    <w:pStyle w:val="scroll-codecontentdivline"/>
                    <w:spacing w:after="0"/>
                    <w:ind w:left="240" w:right="0"/>
                    <w:rPr>
                      <w:rFonts w:ascii="Courier New" w:hAnsi="Courier New"/>
                      <w:sz w:val="18"/>
                    </w:rPr>
                  </w:pP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 xml:space="preserve">  </w:t>
                  </w:r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</w:t>
                  </w:r>
                  <w:proofErr w:type="spellStart"/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jti</w:t>
                  </w:r>
                  <w:proofErr w:type="spellEnd"/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</w:t>
                  </w: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 xml:space="preserve">: </w:t>
                  </w:r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"4b8c95741d9667faa1b4a03b49e8c79"</w:t>
                  </w: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>,</w:t>
                  </w:r>
                </w:p>
                <w:p w:rsidR="005E70A6" w:rsidRPr="0083359A" w:rsidRDefault="007419DF">
                  <w:pPr>
                    <w:pStyle w:val="scroll-codecontentdivline"/>
                    <w:spacing w:after="0"/>
                    <w:ind w:left="240" w:right="0"/>
                    <w:rPr>
                      <w:rFonts w:ascii="Courier New" w:hAnsi="Courier New"/>
                      <w:sz w:val="18"/>
                    </w:rPr>
                  </w:pP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 xml:space="preserve">  </w:t>
                  </w:r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</w:t>
                  </w:r>
                  <w:proofErr w:type="spellStart"/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aud</w:t>
                  </w:r>
                  <w:proofErr w:type="spellEnd"/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</w:t>
                  </w: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 xml:space="preserve">: </w:t>
                  </w:r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"4ba3b98a4c6b4731a08bcb91229d1250"</w:t>
                  </w: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>,</w:t>
                  </w:r>
                </w:p>
                <w:p w:rsidR="005E70A6" w:rsidRPr="0083359A" w:rsidRDefault="007419DF">
                  <w:pPr>
                    <w:pStyle w:val="scroll-codecontentdivline"/>
                    <w:spacing w:after="0"/>
                    <w:ind w:left="240" w:right="0"/>
                    <w:rPr>
                      <w:rFonts w:ascii="Courier New" w:hAnsi="Courier New"/>
                      <w:sz w:val="18"/>
                    </w:rPr>
                  </w:pP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 xml:space="preserve">  </w:t>
                  </w:r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"toe"</w:t>
                  </w: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 xml:space="preserve">: </w:t>
                  </w:r>
                  <w:r w:rsidRPr="0083359A">
                    <w:rPr>
                      <w:rStyle w:val="scroll-codeconfluencecontentvalue"/>
                      <w:rFonts w:ascii="Courier New" w:hAnsi="Courier New"/>
                      <w:sz w:val="18"/>
                    </w:rPr>
                    <w:t>1700156046</w:t>
                  </w: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>,</w:t>
                  </w:r>
                </w:p>
                <w:p w:rsidR="005E70A6" w:rsidRPr="00893EBF" w:rsidRDefault="007419DF">
                  <w:pPr>
                    <w:pStyle w:val="scroll-codecontentdivline"/>
                    <w:spacing w:after="0"/>
                    <w:ind w:left="240" w:right="0"/>
                    <w:rPr>
                      <w:rFonts w:ascii="Courier New" w:hAnsi="Courier New"/>
                      <w:sz w:val="18"/>
                      <w:lang w:val="ru-RU"/>
                    </w:rPr>
                  </w:pP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 xml:space="preserve">  </w:t>
                  </w:r>
                  <w:r w:rsidRPr="00893EBF">
                    <w:rPr>
                      <w:rStyle w:val="scroll-codeconfluencecontentstring"/>
                      <w:rFonts w:ascii="Courier New" w:hAnsi="Courier New"/>
                      <w:sz w:val="18"/>
                      <w:lang w:val="ru-RU"/>
                    </w:rPr>
                    <w:t>"</w:t>
                  </w:r>
                  <w:proofErr w:type="spellStart"/>
                  <w:r w:rsidRPr="00893EBF">
                    <w:rPr>
                      <w:rStyle w:val="scroll-codeconfluencecontentstring"/>
                      <w:rFonts w:ascii="Courier New" w:hAnsi="Courier New"/>
                      <w:sz w:val="18"/>
                      <w:lang w:val="ru-RU"/>
                    </w:rPr>
                    <w:t>events</w:t>
                  </w:r>
                  <w:proofErr w:type="spellEnd"/>
                  <w:r w:rsidRPr="00893EBF">
                    <w:rPr>
                      <w:rStyle w:val="scroll-codeconfluencecontentstring"/>
                      <w:rFonts w:ascii="Courier New" w:hAnsi="Courier New"/>
                      <w:sz w:val="18"/>
                      <w:lang w:val="ru-RU"/>
                    </w:rPr>
                    <w:t>"</w:t>
                  </w:r>
                  <w:r w:rsidRPr="00893EBF">
                    <w:rPr>
                      <w:rStyle w:val="scroll-codeconfluencecontentplain"/>
                      <w:rFonts w:ascii="Courier New" w:hAnsi="Courier New"/>
                      <w:sz w:val="18"/>
                      <w:lang w:val="ru-RU"/>
                    </w:rPr>
                    <w:t>: {</w:t>
                  </w:r>
                </w:p>
                <w:p w:rsidR="005E70A6" w:rsidRPr="0083359A" w:rsidRDefault="007419DF">
                  <w:pPr>
                    <w:pStyle w:val="scroll-codecontentdivline"/>
                    <w:spacing w:after="0"/>
                    <w:ind w:left="240" w:right="0"/>
                    <w:rPr>
                      <w:rFonts w:ascii="Courier New" w:hAnsi="Courier New"/>
                      <w:sz w:val="18"/>
                    </w:rPr>
                  </w:pPr>
                  <w:r w:rsidRPr="00893EBF">
                    <w:rPr>
                      <w:rStyle w:val="scroll-codeconfluencecontentplain"/>
                      <w:rFonts w:ascii="Courier New" w:hAnsi="Courier New"/>
                      <w:sz w:val="18"/>
                      <w:lang w:val="ru-RU"/>
                    </w:rPr>
                    <w:t xml:space="preserve">    </w:t>
                  </w:r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</w:t>
                  </w:r>
                  <w:proofErr w:type="spellStart"/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oapi:</w:t>
                  </w:r>
                  <w:proofErr w:type="gramStart"/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ru:events</w:t>
                  </w:r>
                  <w:proofErr w:type="gramEnd"/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:resource-update</w:t>
                  </w:r>
                  <w:proofErr w:type="spellEnd"/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</w:t>
                  </w: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>: {</w:t>
                  </w:r>
                </w:p>
                <w:p w:rsidR="005E70A6" w:rsidRPr="0083359A" w:rsidRDefault="007419DF">
                  <w:pPr>
                    <w:pStyle w:val="scroll-codecontentdivline"/>
                    <w:spacing w:after="0"/>
                    <w:ind w:left="240" w:right="0"/>
                    <w:rPr>
                      <w:rFonts w:ascii="Courier New" w:hAnsi="Courier New"/>
                      <w:sz w:val="18"/>
                    </w:rPr>
                  </w:pP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 xml:space="preserve">      </w:t>
                  </w:r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"subject"</w:t>
                  </w: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>: {</w:t>
                  </w:r>
                </w:p>
                <w:p w:rsidR="005E70A6" w:rsidRPr="0083359A" w:rsidRDefault="007419DF">
                  <w:pPr>
                    <w:pStyle w:val="scroll-codecontentdivline"/>
                    <w:spacing w:after="0"/>
                    <w:ind w:left="240" w:right="0"/>
                    <w:rPr>
                      <w:rFonts w:ascii="Courier New" w:hAnsi="Courier New"/>
                      <w:sz w:val="18"/>
                    </w:rPr>
                  </w:pP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 xml:space="preserve">        </w:t>
                  </w:r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</w:t>
                  </w:r>
                  <w:proofErr w:type="spellStart"/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subject_type</w:t>
                  </w:r>
                  <w:proofErr w:type="spellEnd"/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</w:t>
                  </w: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 xml:space="preserve">: </w:t>
                  </w:r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</w:t>
                  </w:r>
                  <w:r w:rsidR="00DD4027" w:rsidRPr="0083359A">
                    <w:t xml:space="preserve"> </w:t>
                  </w:r>
                  <w:proofErr w:type="spellStart"/>
                  <w:proofErr w:type="gramStart"/>
                  <w:r w:rsidR="00DD4027"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ObectName:EventCreated</w:t>
                  </w:r>
                  <w:proofErr w:type="spellEnd"/>
                  <w:proofErr w:type="gramEnd"/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</w:t>
                  </w: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>,</w:t>
                  </w:r>
                </w:p>
                <w:p w:rsidR="005E70A6" w:rsidRPr="0083359A" w:rsidRDefault="007419DF">
                  <w:pPr>
                    <w:pStyle w:val="scroll-codecontentdivline"/>
                    <w:spacing w:after="0"/>
                    <w:ind w:left="240" w:right="0"/>
                    <w:rPr>
                      <w:rFonts w:ascii="Courier New" w:hAnsi="Courier New"/>
                      <w:sz w:val="18"/>
                    </w:rPr>
                  </w:pP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 xml:space="preserve">        </w:t>
                  </w:r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</w:t>
                  </w:r>
                  <w:proofErr w:type="spellStart"/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resourceId</w:t>
                  </w:r>
                  <w:proofErr w:type="spellEnd"/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</w:t>
                  </w: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 xml:space="preserve">: </w:t>
                  </w:r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"MR0KA3FS500200000"</w:t>
                  </w: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>,</w:t>
                  </w:r>
                </w:p>
                <w:p w:rsidR="005E70A6" w:rsidRPr="0083359A" w:rsidRDefault="007419DF">
                  <w:pPr>
                    <w:pStyle w:val="scroll-codecontentdivline"/>
                    <w:spacing w:after="0"/>
                    <w:ind w:left="240" w:right="0"/>
                    <w:rPr>
                      <w:rFonts w:ascii="Courier New" w:hAnsi="Courier New"/>
                      <w:sz w:val="18"/>
                    </w:rPr>
                  </w:pP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 xml:space="preserve">        </w:t>
                  </w:r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</w:t>
                  </w:r>
                  <w:proofErr w:type="spellStart"/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resourceUri</w:t>
                  </w:r>
                  <w:proofErr w:type="spellEnd"/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</w:t>
                  </w: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 xml:space="preserve">: </w:t>
                  </w:r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"https://</w:t>
                  </w:r>
                  <w:r w:rsidR="00DD4027"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api.openbankingrussia.ru</w:t>
                  </w:r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/aftopenid/api/v1.0/</w:t>
                  </w:r>
                  <w:r w:rsidR="00DD4027"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op</w:t>
                  </w:r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/</w:t>
                  </w:r>
                  <w:r w:rsidR="00576A50"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resource_name</w:t>
                  </w:r>
                  <w:r w:rsidRPr="0083359A">
                    <w:rPr>
                      <w:rStyle w:val="scroll-codeconfluencecontentstring"/>
                      <w:rFonts w:ascii="Courier New" w:hAnsi="Courier New"/>
                      <w:sz w:val="18"/>
                    </w:rPr>
                    <w:t>/MR0KA3FS500200000"</w:t>
                  </w:r>
                </w:p>
                <w:p w:rsidR="005E70A6" w:rsidRPr="00893EBF" w:rsidRDefault="007419DF">
                  <w:pPr>
                    <w:pStyle w:val="scroll-codecontentdivline"/>
                    <w:spacing w:after="0"/>
                    <w:ind w:left="240" w:right="0"/>
                    <w:rPr>
                      <w:rFonts w:ascii="Courier New" w:hAnsi="Courier New"/>
                      <w:sz w:val="18"/>
                      <w:lang w:val="ru-RU"/>
                    </w:rPr>
                  </w:pPr>
                  <w:r w:rsidRPr="0083359A">
                    <w:rPr>
                      <w:rStyle w:val="scroll-codeconfluencecontentplain"/>
                      <w:rFonts w:ascii="Courier New" w:hAnsi="Courier New"/>
                      <w:sz w:val="18"/>
                    </w:rPr>
                    <w:t xml:space="preserve">      </w:t>
                  </w:r>
                  <w:r w:rsidRPr="00893EBF">
                    <w:rPr>
                      <w:rStyle w:val="scroll-codeconfluencecontentplain"/>
                      <w:rFonts w:ascii="Courier New" w:hAnsi="Courier New"/>
                      <w:sz w:val="18"/>
                      <w:lang w:val="ru-RU"/>
                    </w:rPr>
                    <w:t>}</w:t>
                  </w:r>
                </w:p>
                <w:p w:rsidR="005E70A6" w:rsidRPr="00893EBF" w:rsidRDefault="007419DF">
                  <w:pPr>
                    <w:pStyle w:val="scroll-codecontentdivline"/>
                    <w:spacing w:after="0"/>
                    <w:ind w:left="240" w:right="0"/>
                    <w:rPr>
                      <w:rFonts w:ascii="Courier New" w:hAnsi="Courier New"/>
                      <w:sz w:val="18"/>
                      <w:lang w:val="ru-RU"/>
                    </w:rPr>
                  </w:pPr>
                  <w:r w:rsidRPr="00893EBF">
                    <w:rPr>
                      <w:rStyle w:val="scroll-codeconfluencecontentplain"/>
                      <w:rFonts w:ascii="Courier New" w:hAnsi="Courier New"/>
                      <w:sz w:val="18"/>
                      <w:lang w:val="ru-RU"/>
                    </w:rPr>
                    <w:t xml:space="preserve">    }</w:t>
                  </w:r>
                </w:p>
                <w:p w:rsidR="005E70A6" w:rsidRPr="00893EBF" w:rsidRDefault="007419DF">
                  <w:pPr>
                    <w:pStyle w:val="scroll-codecontentdivline"/>
                    <w:spacing w:after="0"/>
                    <w:ind w:left="240" w:right="0"/>
                    <w:rPr>
                      <w:rFonts w:ascii="Courier New" w:hAnsi="Courier New"/>
                      <w:sz w:val="18"/>
                      <w:lang w:val="ru-RU"/>
                    </w:rPr>
                  </w:pPr>
                  <w:r w:rsidRPr="00893EBF">
                    <w:rPr>
                      <w:rStyle w:val="scroll-codeconfluencecontentplain"/>
                      <w:rFonts w:ascii="Courier New" w:hAnsi="Courier New"/>
                      <w:sz w:val="18"/>
                      <w:lang w:val="ru-RU"/>
                    </w:rPr>
                    <w:t xml:space="preserve">  }</w:t>
                  </w:r>
                </w:p>
                <w:p w:rsidR="005E70A6" w:rsidRPr="00893EBF" w:rsidRDefault="007419DF">
                  <w:pPr>
                    <w:pStyle w:val="scroll-codecontentdivline"/>
                    <w:spacing w:after="0"/>
                    <w:ind w:left="240" w:right="0"/>
                    <w:rPr>
                      <w:rFonts w:ascii="Courier New" w:hAnsi="Courier New"/>
                      <w:sz w:val="18"/>
                      <w:lang w:val="ru-RU"/>
                    </w:rPr>
                  </w:pPr>
                  <w:r w:rsidRPr="00893EBF">
                    <w:rPr>
                      <w:rStyle w:val="scroll-codeconfluencecontentplain"/>
                      <w:rFonts w:ascii="Courier New" w:hAnsi="Courier New"/>
                      <w:sz w:val="18"/>
                      <w:lang w:val="ru-RU"/>
                    </w:rPr>
                    <w:t>}</w:t>
                  </w:r>
                </w:p>
              </w:tc>
            </w:tr>
          </w:tbl>
          <w:p w:rsidR="005E70A6" w:rsidRPr="00893EBF" w:rsidRDefault="005E70A6">
            <w:pPr>
              <w:pStyle w:val="a5"/>
              <w:rPr>
                <w:lang w:val="ru-RU"/>
              </w:rPr>
            </w:pPr>
          </w:p>
          <w:p w:rsidR="005E70A6" w:rsidRPr="00893EBF" w:rsidRDefault="007419DF" w:rsidP="0098104F">
            <w:pPr>
              <w:pStyle w:val="3"/>
              <w:outlineLvl w:val="2"/>
              <w:rPr>
                <w:lang w:val="ru-RU"/>
              </w:rPr>
            </w:pPr>
            <w:bookmarkStart w:id="60" w:name="scroll-bookmark-12"/>
            <w:bookmarkStart w:id="61" w:name="_Toc94185564"/>
            <w:r w:rsidRPr="00893EBF">
              <w:rPr>
                <w:lang w:val="ru-RU"/>
              </w:rPr>
              <w:t>Параметры заголовка</w:t>
            </w:r>
            <w:bookmarkEnd w:id="60"/>
            <w:bookmarkEnd w:id="61"/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1550"/>
              <w:gridCol w:w="2978"/>
              <w:gridCol w:w="583"/>
              <w:gridCol w:w="1089"/>
              <w:gridCol w:w="1239"/>
              <w:gridCol w:w="866"/>
              <w:gridCol w:w="66"/>
            </w:tblGrid>
            <w:tr w:rsidR="005E70A6" w:rsidRPr="00893EBF" w:rsidTr="005E70A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5E70A6" w:rsidRPr="00893EBF" w:rsidRDefault="007419DF">
                  <w:pPr>
                    <w:rPr>
                      <w:lang w:val="ru-RU"/>
                    </w:rPr>
                  </w:pPr>
                  <w:r w:rsidRPr="00893EBF">
                    <w:rPr>
                      <w:b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5E70A6" w:rsidRPr="00893EBF" w:rsidRDefault="007419DF">
                  <w:pPr>
                    <w:rPr>
                      <w:lang w:val="ru-RU"/>
                    </w:rPr>
                  </w:pPr>
                  <w:r w:rsidRPr="00893EBF">
                    <w:rPr>
                      <w:b/>
                      <w:lang w:val="ru-RU"/>
                    </w:rPr>
                    <w:t>Описание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5E70A6" w:rsidRPr="00893EBF" w:rsidRDefault="007419DF">
                  <w:pPr>
                    <w:rPr>
                      <w:lang w:val="ru-RU"/>
                    </w:rPr>
                  </w:pPr>
                  <w:r w:rsidRPr="00893EBF">
                    <w:rPr>
                      <w:b/>
                      <w:lang w:val="ru-RU"/>
                    </w:rPr>
                    <w:t>Тип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5E70A6" w:rsidRPr="00893EBF" w:rsidRDefault="007419DF">
                  <w:pPr>
                    <w:rPr>
                      <w:lang w:val="ru-RU"/>
                    </w:rPr>
                  </w:pPr>
                  <w:r w:rsidRPr="00893EBF">
                    <w:rPr>
                      <w:b/>
                      <w:lang w:val="ru-RU"/>
                    </w:rPr>
                    <w:t>Кратность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5E70A6" w:rsidRPr="00893EBF" w:rsidRDefault="007419DF">
                  <w:pPr>
                    <w:rPr>
                      <w:lang w:val="ru-RU"/>
                    </w:rPr>
                  </w:pPr>
                  <w:r w:rsidRPr="00893EBF">
                    <w:rPr>
                      <w:b/>
                      <w:lang w:val="ru-RU"/>
                    </w:rPr>
                    <w:t>По умолчанию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5E70A6" w:rsidRPr="00893EBF" w:rsidRDefault="007419DF">
                  <w:pPr>
                    <w:rPr>
                      <w:lang w:val="ru-RU"/>
                    </w:rPr>
                  </w:pPr>
                  <w:r w:rsidRPr="00893EBF">
                    <w:rPr>
                      <w:b/>
                      <w:lang w:val="ru-RU"/>
                    </w:rPr>
                    <w:t>Шаблон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5E70A6" w:rsidRPr="00893EBF" w:rsidRDefault="005E70A6">
                  <w:pPr>
                    <w:rPr>
                      <w:lang w:val="ru-RU"/>
                    </w:rPr>
                  </w:pPr>
                </w:p>
              </w:tc>
            </w:tr>
            <w:tr w:rsidR="0083359A" w:rsidRPr="00893EBF" w:rsidTr="005E70A6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83359A" w:rsidRPr="0083359A" w:rsidRDefault="0083359A" w:rsidP="0083359A">
                  <w:pPr>
                    <w:rPr>
                      <w:lang w:val="ru-RU"/>
                    </w:rPr>
                  </w:pPr>
                  <w:r w:rsidRPr="0083359A">
                    <w:rPr>
                      <w:lang w:val="ru-RU"/>
                    </w:rPr>
                    <w:t>x-</w:t>
                  </w:r>
                  <w:proofErr w:type="spellStart"/>
                  <w:r w:rsidRPr="0083359A">
                    <w:rPr>
                      <w:lang w:val="ru-RU"/>
                    </w:rPr>
                    <w:t>fapi</w:t>
                  </w:r>
                  <w:proofErr w:type="spellEnd"/>
                  <w:r w:rsidRPr="0083359A">
                    <w:rPr>
                      <w:lang w:val="ru-RU"/>
                    </w:rPr>
                    <w:t>-</w:t>
                  </w:r>
                  <w:proofErr w:type="spellStart"/>
                  <w:r w:rsidRPr="0083359A">
                    <w:rPr>
                      <w:lang w:val="ru-RU"/>
                    </w:rPr>
                    <w:t>financial-id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83359A" w:rsidRPr="0083359A" w:rsidRDefault="0083359A" w:rsidP="0083359A">
                  <w:pPr>
                    <w:rPr>
                      <w:lang w:val="ru-RU"/>
                    </w:rPr>
                  </w:pPr>
                  <w:r w:rsidRPr="0083359A">
                    <w:rPr>
                      <w:lang w:val="ru-RU"/>
                    </w:rPr>
                    <w:t xml:space="preserve">Уникальный </w:t>
                  </w:r>
                  <w:proofErr w:type="spellStart"/>
                  <w:r w:rsidRPr="0083359A">
                    <w:rPr>
                      <w:lang w:val="ru-RU"/>
                    </w:rPr>
                    <w:t>индентификатор</w:t>
                  </w:r>
                  <w:proofErr w:type="spellEnd"/>
                  <w:r w:rsidRPr="0083359A">
                    <w:rPr>
                      <w:lang w:val="ru-RU"/>
                    </w:rPr>
                    <w:t xml:space="preserve"> API Поставщика услуг, отправляющего запрос. </w:t>
                  </w:r>
                  <w:proofErr w:type="spellStart"/>
                  <w:r w:rsidRPr="0083359A">
                    <w:rPr>
                      <w:lang w:val="ru-RU"/>
                    </w:rPr>
                    <w:t>Индентификатор</w:t>
                  </w:r>
                  <w:proofErr w:type="spellEnd"/>
                  <w:r w:rsidRPr="0083359A">
                    <w:rPr>
                      <w:lang w:val="ru-RU"/>
                    </w:rPr>
                    <w:t xml:space="preserve"> определяется Средой Открытых банковских интерфейсов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83359A" w:rsidRPr="00893EBF" w:rsidRDefault="0083359A" w:rsidP="0083359A">
                  <w:pPr>
                    <w:rPr>
                      <w:lang w:val="ru-RU"/>
                    </w:rPr>
                  </w:pPr>
                  <w:proofErr w:type="spellStart"/>
                  <w:r w:rsidRPr="00893EBF">
                    <w:rPr>
                      <w:lang w:val="ru-RU"/>
                    </w:rPr>
                    <w:t>String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83359A" w:rsidRPr="00893EBF" w:rsidRDefault="0083359A" w:rsidP="0083359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  <w:r w:rsidRPr="00893EBF">
                    <w:rPr>
                      <w:lang w:val="ru-RU"/>
                    </w:rPr>
                    <w:t>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83359A" w:rsidRPr="00893EBF" w:rsidRDefault="0083359A" w:rsidP="0083359A">
                  <w:pPr>
                    <w:rPr>
                      <w:lang w:val="ru-RU"/>
                    </w:rPr>
                  </w:pPr>
                  <w:proofErr w:type="spellStart"/>
                  <w:r w:rsidRPr="00893EBF">
                    <w:rPr>
                      <w:lang w:val="ru-RU"/>
                    </w:rPr>
                    <w:t>null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83359A" w:rsidRPr="00893EBF" w:rsidRDefault="0083359A" w:rsidP="0083359A">
                  <w:pPr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83359A" w:rsidRPr="00893EBF" w:rsidRDefault="0083359A" w:rsidP="0083359A">
                  <w:pPr>
                    <w:rPr>
                      <w:lang w:val="ru-RU"/>
                    </w:rPr>
                  </w:pPr>
                </w:p>
              </w:tc>
            </w:tr>
            <w:tr w:rsidR="0083359A" w:rsidRPr="00893EBF" w:rsidTr="005E70A6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83359A" w:rsidRPr="00893EBF" w:rsidRDefault="0083359A" w:rsidP="0083359A">
                  <w:pPr>
                    <w:rPr>
                      <w:lang w:val="ru-RU"/>
                    </w:rPr>
                  </w:pPr>
                  <w:r w:rsidRPr="00893EBF">
                    <w:rPr>
                      <w:lang w:val="ru-RU"/>
                    </w:rPr>
                    <w:t>x-</w:t>
                  </w:r>
                  <w:proofErr w:type="spellStart"/>
                  <w:r w:rsidRPr="00893EBF">
                    <w:rPr>
                      <w:lang w:val="ru-RU"/>
                    </w:rPr>
                    <w:t>fapi</w:t>
                  </w:r>
                  <w:proofErr w:type="spellEnd"/>
                  <w:r w:rsidRPr="00893EBF">
                    <w:rPr>
                      <w:lang w:val="ru-RU"/>
                    </w:rPr>
                    <w:t>-</w:t>
                  </w:r>
                  <w:proofErr w:type="spellStart"/>
                  <w:r w:rsidRPr="00893EBF">
                    <w:rPr>
                      <w:lang w:val="ru-RU"/>
                    </w:rPr>
                    <w:t>interaction-id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83359A" w:rsidRPr="00893EBF" w:rsidRDefault="0083359A" w:rsidP="0083359A">
                  <w:pPr>
                    <w:rPr>
                      <w:lang w:val="ru-RU"/>
                    </w:rPr>
                  </w:pPr>
                  <w:r w:rsidRPr="00893EBF">
                    <w:rPr>
                      <w:lang w:val="ru-RU"/>
                    </w:rPr>
                    <w:t xml:space="preserve">RFC4122 UID, используемый в качестве идентификатора корреляции. Если необходимо, значение идентификатора </w:t>
                  </w:r>
                  <w:r w:rsidRPr="00893EBF">
                    <w:rPr>
                      <w:lang w:val="ru-RU"/>
                    </w:rPr>
                    <w:lastRenderedPageBreak/>
                    <w:t>корреляции возвращается в заголовке ответа x-</w:t>
                  </w:r>
                  <w:proofErr w:type="spellStart"/>
                  <w:r w:rsidRPr="00893EBF">
                    <w:rPr>
                      <w:lang w:val="ru-RU"/>
                    </w:rPr>
                    <w:t>fapi</w:t>
                  </w:r>
                  <w:proofErr w:type="spellEnd"/>
                  <w:r w:rsidRPr="00893EBF">
                    <w:rPr>
                      <w:lang w:val="ru-RU"/>
                    </w:rPr>
                    <w:t>-</w:t>
                  </w:r>
                  <w:proofErr w:type="spellStart"/>
                  <w:r w:rsidRPr="00893EBF">
                    <w:rPr>
                      <w:lang w:val="ru-RU"/>
                    </w:rPr>
                    <w:t>interaction-id</w:t>
                  </w:r>
                  <w:proofErr w:type="spellEnd"/>
                  <w:r w:rsidRPr="00893EBF">
                    <w:rPr>
                      <w:lang w:val="ru-RU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83359A" w:rsidRPr="00893EBF" w:rsidRDefault="0083359A" w:rsidP="0083359A">
                  <w:pPr>
                    <w:rPr>
                      <w:lang w:val="ru-RU"/>
                    </w:rPr>
                  </w:pPr>
                  <w:proofErr w:type="spellStart"/>
                  <w:r w:rsidRPr="00893EBF">
                    <w:rPr>
                      <w:lang w:val="ru-RU"/>
                    </w:rPr>
                    <w:lastRenderedPageBreak/>
                    <w:t>String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83359A" w:rsidRPr="00893EBF" w:rsidRDefault="0083359A" w:rsidP="0083359A">
                  <w:pPr>
                    <w:rPr>
                      <w:lang w:val="ru-RU"/>
                    </w:rPr>
                  </w:pPr>
                  <w:r w:rsidRPr="00893EBF">
                    <w:rPr>
                      <w:lang w:val="ru-RU"/>
                    </w:rPr>
                    <w:t>0..1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83359A" w:rsidRPr="00893EBF" w:rsidRDefault="0083359A" w:rsidP="0083359A">
                  <w:pPr>
                    <w:rPr>
                      <w:lang w:val="ru-RU"/>
                    </w:rPr>
                  </w:pPr>
                  <w:proofErr w:type="spellStart"/>
                  <w:r w:rsidRPr="00893EBF">
                    <w:rPr>
                      <w:lang w:val="ru-RU"/>
                    </w:rPr>
                    <w:t>null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83359A" w:rsidRPr="00893EBF" w:rsidRDefault="0083359A" w:rsidP="0083359A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83359A" w:rsidRPr="00893EBF" w:rsidRDefault="0083359A" w:rsidP="0083359A">
                  <w:pPr>
                    <w:rPr>
                      <w:lang w:val="ru-RU"/>
                    </w:rPr>
                  </w:pPr>
                </w:p>
              </w:tc>
            </w:tr>
            <w:tr w:rsidR="00334B06" w:rsidRPr="00334B06" w:rsidTr="005E70A6"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34B06" w:rsidRPr="00893EBF" w:rsidRDefault="00334B06" w:rsidP="00334B06">
                  <w:pPr>
                    <w:rPr>
                      <w:lang w:val="ru-RU"/>
                    </w:rPr>
                  </w:pPr>
                  <w:r w:rsidRPr="00334B06">
                    <w:rPr>
                      <w:lang w:val="ru-RU"/>
                    </w:rPr>
                    <w:lastRenderedPageBreak/>
                    <w:t>x-</w:t>
                  </w:r>
                  <w:proofErr w:type="spellStart"/>
                  <w:r w:rsidRPr="00334B06">
                    <w:rPr>
                      <w:lang w:val="ru-RU"/>
                    </w:rPr>
                    <w:t>jws</w:t>
                  </w:r>
                  <w:proofErr w:type="spellEnd"/>
                  <w:r w:rsidRPr="00334B06">
                    <w:rPr>
                      <w:lang w:val="ru-RU"/>
                    </w:rPr>
                    <w:t>-</w:t>
                  </w:r>
                  <w:proofErr w:type="spellStart"/>
                  <w:r w:rsidRPr="00334B06">
                    <w:rPr>
                      <w:lang w:val="ru-RU"/>
                    </w:rPr>
                    <w:t>signature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34B06" w:rsidRPr="00893EBF" w:rsidRDefault="00334B06" w:rsidP="00334B06">
                  <w:pPr>
                    <w:rPr>
                      <w:lang w:val="ru-RU"/>
                    </w:rPr>
                  </w:pPr>
                  <w:r w:rsidRPr="00334B06">
                    <w:rPr>
                      <w:lang w:val="ru-RU"/>
                    </w:rPr>
                    <w:t>Отделяемая подпись полезной нагрузки в формате JWS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34B06" w:rsidRPr="00893EBF" w:rsidRDefault="00334B06" w:rsidP="00334B06">
                  <w:pPr>
                    <w:rPr>
                      <w:lang w:val="ru-RU"/>
                    </w:rPr>
                  </w:pPr>
                  <w:proofErr w:type="spellStart"/>
                  <w:r w:rsidRPr="00893EBF">
                    <w:rPr>
                      <w:lang w:val="ru-RU"/>
                    </w:rPr>
                    <w:t>String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34B06" w:rsidRPr="00893EBF" w:rsidRDefault="00334B06" w:rsidP="00334B06">
                  <w:pPr>
                    <w:rPr>
                      <w:lang w:val="ru-RU"/>
                    </w:rPr>
                  </w:pPr>
                  <w:r w:rsidRPr="00893EBF">
                    <w:rPr>
                      <w:lang w:val="ru-RU"/>
                    </w:rPr>
                    <w:t>0..1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34B06" w:rsidRPr="00893EBF" w:rsidRDefault="00334B06" w:rsidP="00334B06">
                  <w:pPr>
                    <w:rPr>
                      <w:lang w:val="ru-RU"/>
                    </w:rPr>
                  </w:pPr>
                  <w:proofErr w:type="spellStart"/>
                  <w:r w:rsidRPr="00893EBF">
                    <w:rPr>
                      <w:lang w:val="ru-RU"/>
                    </w:rPr>
                    <w:t>null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34B06" w:rsidRPr="00893EBF" w:rsidRDefault="00334B06" w:rsidP="00334B06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334B06" w:rsidRPr="00893EBF" w:rsidRDefault="00334B06" w:rsidP="00334B06">
                  <w:pPr>
                    <w:rPr>
                      <w:lang w:val="ru-RU"/>
                    </w:rPr>
                  </w:pPr>
                </w:p>
              </w:tc>
            </w:tr>
          </w:tbl>
          <w:p w:rsidR="005E70A6" w:rsidRPr="00893EBF" w:rsidRDefault="005E70A6">
            <w:pPr>
              <w:rPr>
                <w:lang w:val="ru-RU"/>
              </w:rPr>
            </w:pPr>
          </w:p>
          <w:p w:rsidR="005E70A6" w:rsidRPr="00893EBF" w:rsidRDefault="005E70A6">
            <w:pPr>
              <w:rPr>
                <w:lang w:val="ru-RU"/>
              </w:rPr>
            </w:pPr>
          </w:p>
          <w:p w:rsidR="005E70A6" w:rsidRPr="00893EBF" w:rsidRDefault="007419DF" w:rsidP="0098104F">
            <w:pPr>
              <w:pStyle w:val="3"/>
              <w:outlineLvl w:val="2"/>
              <w:rPr>
                <w:lang w:val="ru-RU"/>
              </w:rPr>
            </w:pPr>
            <w:bookmarkStart w:id="62" w:name="scroll-bookmark-13"/>
            <w:bookmarkStart w:id="63" w:name="_Toc94185565"/>
            <w:r w:rsidRPr="00893EBF">
              <w:rPr>
                <w:lang w:val="ru-RU"/>
              </w:rPr>
              <w:t>Ответы</w:t>
            </w:r>
            <w:bookmarkEnd w:id="62"/>
            <w:bookmarkEnd w:id="63"/>
          </w:p>
          <w:tbl>
            <w:tblPr>
              <w:tblStyle w:val="ScrollTableNormal"/>
              <w:tblW w:w="5000" w:type="pct"/>
              <w:tblLook w:val="0080" w:firstRow="0" w:lastRow="0" w:firstColumn="1" w:lastColumn="0" w:noHBand="0" w:noVBand="0"/>
            </w:tblPr>
            <w:tblGrid>
              <w:gridCol w:w="2876"/>
              <w:gridCol w:w="5495"/>
            </w:tblGrid>
            <w:tr w:rsidR="005E70A6" w:rsidRPr="00893EBF" w:rsidTr="005E70A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5E70A6" w:rsidRPr="00893EBF" w:rsidRDefault="007419DF">
                  <w:pPr>
                    <w:rPr>
                      <w:lang w:val="ru-RU"/>
                    </w:rPr>
                  </w:pPr>
                  <w:proofErr w:type="spellStart"/>
                  <w:r w:rsidRPr="00893EBF">
                    <w:rPr>
                      <w:lang w:val="ru-RU"/>
                    </w:rPr>
                    <w:t>Status</w:t>
                  </w:r>
                  <w:proofErr w:type="spellEnd"/>
                  <w:r w:rsidRPr="00893EBF">
                    <w:rPr>
                      <w:lang w:val="ru-RU"/>
                    </w:rPr>
                    <w:t xml:space="preserve"> </w:t>
                  </w:r>
                  <w:proofErr w:type="spellStart"/>
                  <w:r w:rsidRPr="00893EBF">
                    <w:rPr>
                      <w:lang w:val="ru-RU"/>
                    </w:rPr>
                    <w:t>Code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5E70A6" w:rsidRPr="00893EBF" w:rsidRDefault="007419D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r w:rsidRPr="00893EBF">
                    <w:rPr>
                      <w:b/>
                      <w:smallCaps/>
                      <w:color w:val="FFFFFF"/>
                      <w:shd w:val="clear" w:color="auto" w:fill="14892C"/>
                      <w:lang w:val="ru-RU"/>
                    </w:rPr>
                    <w:t> 202 </w:t>
                  </w:r>
                </w:p>
              </w:tc>
            </w:tr>
            <w:tr w:rsidR="005E70A6" w:rsidRPr="00893EBF" w:rsidTr="005E70A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5E70A6" w:rsidRPr="00893EBF" w:rsidRDefault="007419DF">
                  <w:pPr>
                    <w:rPr>
                      <w:lang w:val="ru-RU"/>
                    </w:rPr>
                  </w:pPr>
                  <w:proofErr w:type="spellStart"/>
                  <w:r w:rsidRPr="00893EBF">
                    <w:rPr>
                      <w:lang w:val="ru-RU"/>
                    </w:rPr>
                    <w:t>Message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5E70A6" w:rsidRPr="00893EBF" w:rsidRDefault="007419D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  <w:proofErr w:type="spellStart"/>
                  <w:r w:rsidRPr="00893EBF">
                    <w:rPr>
                      <w:lang w:val="ru-RU"/>
                    </w:rPr>
                    <w:t>Accepted</w:t>
                  </w:r>
                  <w:proofErr w:type="spellEnd"/>
                </w:p>
              </w:tc>
            </w:tr>
            <w:tr w:rsidR="005E70A6" w:rsidRPr="00893EBF" w:rsidTr="005E70A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p w:rsidR="005E70A6" w:rsidRPr="00893EBF" w:rsidRDefault="007419DF">
                  <w:pPr>
                    <w:rPr>
                      <w:lang w:val="ru-RU"/>
                    </w:rPr>
                  </w:pPr>
                  <w:proofErr w:type="spellStart"/>
                  <w:r w:rsidRPr="00893EBF">
                    <w:rPr>
                      <w:lang w:val="ru-RU"/>
                    </w:rPr>
                    <w:t>Response</w:t>
                  </w:r>
                  <w:proofErr w:type="spellEnd"/>
                  <w:r w:rsidRPr="00893EBF">
                    <w:rPr>
                      <w:lang w:val="ru-RU"/>
                    </w:rPr>
                    <w:t xml:space="preserve"> </w:t>
                  </w:r>
                  <w:proofErr w:type="spellStart"/>
                  <w:r w:rsidRPr="00893EBF">
                    <w:rPr>
                      <w:lang w:val="ru-RU"/>
                    </w:rPr>
                    <w:t>Schema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20" w:type="dxa"/>
                    <w:right w:w="30" w:type="dxa"/>
                  </w:tcMar>
                </w:tcPr>
                <w:tbl>
                  <w:tblPr>
                    <w:tblStyle w:val="ScrollCode"/>
                    <w:tblW w:w="5000" w:type="pct"/>
                    <w:tblLook w:val="01E0" w:firstRow="1" w:lastRow="1" w:firstColumn="1" w:lastColumn="1" w:noHBand="0" w:noVBand="0"/>
                  </w:tblPr>
                  <w:tblGrid>
                    <w:gridCol w:w="5425"/>
                  </w:tblGrid>
                  <w:tr w:rsidR="005E70A6" w:rsidRPr="00893EBF">
                    <w:tc>
                      <w:tcPr>
                        <w:tcW w:w="5000" w:type="pct"/>
                        <w:tcMar>
                          <w:right w:w="100" w:type="dxa"/>
                        </w:tcMar>
                      </w:tcPr>
                      <w:p w:rsidR="005E70A6" w:rsidRPr="00893EBF" w:rsidRDefault="007419DF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893EB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{</w:t>
                        </w:r>
                      </w:p>
                      <w:p w:rsidR="005E70A6" w:rsidRPr="00893EBF" w:rsidRDefault="007419DF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893EB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 </w:t>
                        </w:r>
                        <w:r w:rsidRPr="00893EB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proofErr w:type="spellStart"/>
                        <w:r w:rsidRPr="00893EB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description</w:t>
                        </w:r>
                        <w:proofErr w:type="spellEnd"/>
                        <w:proofErr w:type="gramStart"/>
                        <w:r w:rsidRPr="00893EB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r w:rsidRPr="00893EB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:</w:t>
                        </w:r>
                        <w:proofErr w:type="gramEnd"/>
                        <w:r w:rsidRPr="00893EB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 xml:space="preserve"> </w:t>
                        </w:r>
                        <w:r w:rsidRPr="00893EB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  <w:proofErr w:type="spellStart"/>
                        <w:r w:rsidRPr="00893EB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Accepted</w:t>
                        </w:r>
                        <w:proofErr w:type="spellEnd"/>
                        <w:r w:rsidRPr="00893EBF">
                          <w:rPr>
                            <w:rStyle w:val="scroll-codedefaultnewcontentstring"/>
                            <w:rFonts w:ascii="Courier New" w:hAnsi="Courier New"/>
                            <w:sz w:val="18"/>
                            <w:lang w:val="ru-RU"/>
                          </w:rPr>
                          <w:t>"</w:t>
                        </w:r>
                      </w:p>
                      <w:p w:rsidR="005E70A6" w:rsidRPr="00893EBF" w:rsidRDefault="007419DF">
                        <w:pPr>
                          <w:pStyle w:val="scroll-codecontentdivline"/>
                          <w:spacing w:after="0"/>
                          <w:ind w:left="240" w:right="0"/>
                          <w:rPr>
                            <w:rFonts w:ascii="Courier New" w:hAnsi="Courier New"/>
                            <w:sz w:val="18"/>
                            <w:lang w:val="ru-RU"/>
                          </w:rPr>
                        </w:pPr>
                        <w:r w:rsidRPr="00893EBF">
                          <w:rPr>
                            <w:rStyle w:val="scroll-codedefaultnewcontentplain"/>
                            <w:rFonts w:ascii="Courier New" w:hAnsi="Courier New"/>
                            <w:sz w:val="18"/>
                            <w:lang w:val="ru-RU"/>
                          </w:rPr>
                          <w:t>}</w:t>
                        </w:r>
                      </w:p>
                    </w:tc>
                  </w:tr>
                </w:tbl>
                <w:p w:rsidR="005E70A6" w:rsidRPr="00893EBF" w:rsidRDefault="005E70A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ru-RU"/>
                    </w:rPr>
                  </w:pPr>
                </w:p>
              </w:tc>
            </w:tr>
          </w:tbl>
          <w:p w:rsidR="005E70A6" w:rsidRPr="00893EBF" w:rsidRDefault="005E70A6">
            <w:pPr>
              <w:rPr>
                <w:sz w:val="24"/>
                <w:lang w:val="ru-RU"/>
              </w:rPr>
            </w:pPr>
          </w:p>
        </w:tc>
      </w:tr>
    </w:tbl>
    <w:p w:rsidR="005E70A6" w:rsidRPr="00893EBF" w:rsidRDefault="005E70A6">
      <w:pPr>
        <w:rPr>
          <w:lang w:val="ru-RU"/>
        </w:rPr>
      </w:pPr>
    </w:p>
    <w:p w:rsidR="005E70A6" w:rsidRPr="00893EBF" w:rsidRDefault="005E70A6">
      <w:pPr>
        <w:rPr>
          <w:lang w:val="ru-RU"/>
        </w:rPr>
      </w:pPr>
      <w:bookmarkStart w:id="64" w:name="scroll-bookmark-14"/>
      <w:bookmarkEnd w:id="64"/>
    </w:p>
    <w:p w:rsidR="005E70A6" w:rsidRPr="00893EBF" w:rsidRDefault="007419DF">
      <w:pPr>
        <w:pStyle w:val="1"/>
        <w:rPr>
          <w:lang w:val="ru-RU"/>
        </w:rPr>
      </w:pPr>
      <w:bookmarkStart w:id="65" w:name="scroll-bookmark-5"/>
      <w:r w:rsidRPr="00893EBF">
        <w:rPr>
          <w:lang w:val="ru-RU"/>
        </w:rPr>
        <w:lastRenderedPageBreak/>
        <w:t>Модель данных</w:t>
      </w:r>
      <w:bookmarkEnd w:id="65"/>
    </w:p>
    <w:p w:rsidR="00EC3B0F" w:rsidRPr="00893EBF" w:rsidRDefault="00EC3B0F" w:rsidP="00EC3B0F">
      <w:pPr>
        <w:pStyle w:val="2"/>
        <w:rPr>
          <w:lang w:val="ru-RU"/>
        </w:rPr>
      </w:pPr>
      <w:bookmarkStart w:id="66" w:name="scroll-bookmark-15"/>
      <w:bookmarkStart w:id="67" w:name="scroll-bookmark-7"/>
      <w:bookmarkStart w:id="68" w:name="_Toc94185566"/>
      <w:bookmarkEnd w:id="66"/>
      <w:proofErr w:type="spellStart"/>
      <w:r w:rsidRPr="00893EBF">
        <w:rPr>
          <w:lang w:val="ru-RU"/>
        </w:rPr>
        <w:t>OAPIRUEventNotification</w:t>
      </w:r>
      <w:bookmarkEnd w:id="67"/>
      <w:bookmarkEnd w:id="68"/>
      <w:proofErr w:type="spellEnd"/>
    </w:p>
    <w:p w:rsidR="00F61AF3" w:rsidRPr="00893EBF" w:rsidRDefault="00F61AF3" w:rsidP="00F61AF3">
      <w:pPr>
        <w:pStyle w:val="3"/>
        <w:rPr>
          <w:lang w:val="ru-RU"/>
        </w:rPr>
      </w:pPr>
      <w:bookmarkStart w:id="69" w:name="_Toc94185567"/>
      <w:r w:rsidRPr="00893EBF">
        <w:rPr>
          <w:lang w:val="ru-RU"/>
        </w:rPr>
        <w:t>Описание</w:t>
      </w:r>
      <w:bookmarkEnd w:id="69"/>
    </w:p>
    <w:p w:rsidR="00EC3B0F" w:rsidRPr="00893EBF" w:rsidRDefault="00EC3B0F" w:rsidP="00EC3B0F">
      <w:pPr>
        <w:rPr>
          <w:lang w:val="ru-RU"/>
        </w:rPr>
      </w:pPr>
      <w:r w:rsidRPr="00893EBF">
        <w:rPr>
          <w:lang w:val="ru-RU"/>
        </w:rPr>
        <w:t>Извещение об обновлении ресурса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530"/>
        <w:gridCol w:w="1089"/>
        <w:gridCol w:w="1339"/>
        <w:gridCol w:w="3663"/>
        <w:gridCol w:w="866"/>
      </w:tblGrid>
      <w:tr w:rsidR="00EC3B0F" w:rsidRPr="00893EBF" w:rsidTr="00392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r w:rsidRPr="00893EBF">
              <w:rPr>
                <w:b/>
                <w:lang w:val="ru-RU"/>
              </w:rPr>
              <w:t>Наименование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r w:rsidRPr="00893EBF">
              <w:rPr>
                <w:b/>
                <w:lang w:val="ru-RU"/>
              </w:rPr>
              <w:t>Кратность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r w:rsidRPr="00893EBF">
              <w:rPr>
                <w:b/>
                <w:lang w:val="ru-RU"/>
              </w:rPr>
              <w:t>Тип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r w:rsidRPr="00893EBF">
              <w:rPr>
                <w:b/>
                <w:lang w:val="ru-RU"/>
              </w:rPr>
              <w:t>Описание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r w:rsidRPr="00893EBF">
              <w:rPr>
                <w:b/>
                <w:lang w:val="ru-RU"/>
              </w:rPr>
              <w:t>Шаблон</w:t>
            </w:r>
          </w:p>
        </w:tc>
      </w:tr>
      <w:tr w:rsidR="00EC3B0F" w:rsidRPr="00C81C64" w:rsidTr="003922D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proofErr w:type="spellStart"/>
            <w:r w:rsidRPr="00893EBF">
              <w:rPr>
                <w:lang w:val="ru-RU"/>
              </w:rPr>
              <w:t>iss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r w:rsidRPr="00893EBF">
              <w:rPr>
                <w:lang w:val="ru-RU"/>
              </w:rP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pStyle w:val="af"/>
              <w:rPr>
                <w:lang w:val="ru-RU"/>
              </w:rPr>
            </w:pPr>
            <w:proofErr w:type="spellStart"/>
            <w:r w:rsidRPr="00893EBF">
              <w:rPr>
                <w:rFonts w:ascii="Arial" w:hAnsi="Arial" w:cs="Times New Roman"/>
                <w:szCs w:val="24"/>
                <w:lang w:val="ru-RU"/>
              </w:rPr>
              <w:t>String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proofErr w:type="spellStart"/>
            <w:r w:rsidRPr="00893EBF">
              <w:rPr>
                <w:lang w:val="ru-RU"/>
              </w:rPr>
              <w:t>Issuer</w:t>
            </w:r>
            <w:proofErr w:type="spellEnd"/>
            <w:r w:rsidRPr="00893EBF">
              <w:rPr>
                <w:lang w:val="ru-RU"/>
              </w:rPr>
              <w:t xml:space="preserve">. Идентификатор клиента, </w:t>
            </w:r>
            <w:r w:rsidR="0001752E" w:rsidRPr="00893EBF">
              <w:rPr>
                <w:lang w:val="ru-RU"/>
              </w:rPr>
              <w:t>извещающего</w:t>
            </w:r>
            <w:r w:rsidRPr="00893EBF">
              <w:rPr>
                <w:lang w:val="ru-RU"/>
              </w:rPr>
              <w:t xml:space="preserve"> о событии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</w:p>
        </w:tc>
      </w:tr>
      <w:tr w:rsidR="00EC3B0F" w:rsidRPr="00C81C64" w:rsidTr="003922D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proofErr w:type="spellStart"/>
            <w:r w:rsidRPr="00893EBF">
              <w:rPr>
                <w:lang w:val="ru-RU"/>
              </w:rPr>
              <w:t>iat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r w:rsidRPr="00893EBF">
              <w:rPr>
                <w:lang w:val="ru-RU"/>
              </w:rP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pStyle w:val="af"/>
              <w:rPr>
                <w:lang w:val="ru-RU"/>
              </w:rPr>
            </w:pPr>
            <w:proofErr w:type="spellStart"/>
            <w:r w:rsidRPr="00893EBF">
              <w:rPr>
                <w:rFonts w:ascii="Arial" w:hAnsi="Arial" w:cs="Times New Roman"/>
                <w:szCs w:val="24"/>
                <w:lang w:val="ru-RU"/>
              </w:rPr>
              <w:t>Integer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r w:rsidRPr="00893EBF">
              <w:rPr>
                <w:lang w:val="ru-RU"/>
              </w:rPr>
              <w:t>Время создания извещения об событии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</w:p>
        </w:tc>
      </w:tr>
      <w:tr w:rsidR="00EC3B0F" w:rsidRPr="00C81C64" w:rsidTr="003922D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proofErr w:type="spellStart"/>
            <w:r w:rsidRPr="00893EBF">
              <w:rPr>
                <w:lang w:val="ru-RU"/>
              </w:rPr>
              <w:t>sub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r w:rsidRPr="00893EBF">
              <w:rPr>
                <w:lang w:val="ru-RU"/>
              </w:rP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pStyle w:val="af"/>
              <w:rPr>
                <w:lang w:val="ru-RU"/>
              </w:rPr>
            </w:pPr>
            <w:r w:rsidRPr="00893EBF">
              <w:rPr>
                <w:rFonts w:ascii="Arial" w:hAnsi="Arial" w:cs="Times New Roman"/>
                <w:szCs w:val="24"/>
                <w:lang w:val="ru-RU"/>
              </w:rPr>
              <w:t>URI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proofErr w:type="spellStart"/>
            <w:r w:rsidRPr="00893EBF">
              <w:rPr>
                <w:lang w:val="ru-RU"/>
              </w:rPr>
              <w:t>Subject</w:t>
            </w:r>
            <w:proofErr w:type="spellEnd"/>
            <w:r w:rsidRPr="00893EBF">
              <w:rPr>
                <w:lang w:val="ru-RU"/>
              </w:rPr>
              <w:t>. Идентификатор субъекта, извещающего о событии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</w:p>
        </w:tc>
      </w:tr>
      <w:tr w:rsidR="00EC3B0F" w:rsidRPr="00C81C64" w:rsidTr="003922D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proofErr w:type="spellStart"/>
            <w:r w:rsidRPr="00893EBF">
              <w:rPr>
                <w:lang w:val="ru-RU"/>
              </w:rPr>
              <w:t>jti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r w:rsidRPr="00893EBF">
              <w:rPr>
                <w:lang w:val="ru-RU"/>
              </w:rP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pStyle w:val="af"/>
              <w:rPr>
                <w:lang w:val="ru-RU"/>
              </w:rPr>
            </w:pPr>
            <w:proofErr w:type="spellStart"/>
            <w:r w:rsidRPr="00893EBF">
              <w:rPr>
                <w:rFonts w:ascii="Arial" w:hAnsi="Arial" w:cs="Times New Roman"/>
                <w:szCs w:val="24"/>
                <w:lang w:val="ru-RU"/>
              </w:rPr>
              <w:t>String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r w:rsidRPr="00893EBF">
              <w:rPr>
                <w:lang w:val="ru-RU"/>
              </w:rPr>
              <w:t>JWT ID. Уникальный идентификатор JWT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</w:p>
        </w:tc>
      </w:tr>
      <w:tr w:rsidR="00EC3B0F" w:rsidRPr="00C81C64" w:rsidTr="003922D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proofErr w:type="spellStart"/>
            <w:r w:rsidRPr="00893EBF">
              <w:rPr>
                <w:lang w:val="ru-RU"/>
              </w:rPr>
              <w:t>aud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r w:rsidRPr="00893EBF">
              <w:rPr>
                <w:lang w:val="ru-RU"/>
              </w:rP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pStyle w:val="af"/>
              <w:rPr>
                <w:lang w:val="ru-RU"/>
              </w:rPr>
            </w:pPr>
            <w:proofErr w:type="spellStart"/>
            <w:r w:rsidRPr="00893EBF">
              <w:rPr>
                <w:rFonts w:ascii="Arial" w:hAnsi="Arial" w:cs="Times New Roman"/>
                <w:szCs w:val="24"/>
                <w:lang w:val="ru-RU"/>
              </w:rPr>
              <w:t>String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proofErr w:type="spellStart"/>
            <w:r w:rsidRPr="00893EBF">
              <w:rPr>
                <w:lang w:val="ru-RU"/>
              </w:rPr>
              <w:t>Audience</w:t>
            </w:r>
            <w:proofErr w:type="spellEnd"/>
            <w:r w:rsidRPr="00893EBF">
              <w:rPr>
                <w:lang w:val="ru-RU"/>
              </w:rPr>
              <w:t>. Перечень идентификаторов получателей, которым предназначен JWT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</w:p>
        </w:tc>
      </w:tr>
      <w:tr w:rsidR="00EC3B0F" w:rsidRPr="00893EBF" w:rsidTr="003922D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proofErr w:type="spellStart"/>
            <w:r w:rsidRPr="00893EBF">
              <w:rPr>
                <w:lang w:val="ru-RU"/>
              </w:rPr>
              <w:t>toe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r w:rsidRPr="00893EBF">
              <w:rPr>
                <w:lang w:val="ru-RU"/>
              </w:rP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pStyle w:val="af"/>
              <w:rPr>
                <w:lang w:val="ru-RU"/>
              </w:rPr>
            </w:pPr>
            <w:proofErr w:type="spellStart"/>
            <w:r w:rsidRPr="00893EBF">
              <w:rPr>
                <w:rFonts w:ascii="Arial" w:hAnsi="Arial" w:cs="Times New Roman"/>
                <w:szCs w:val="24"/>
                <w:lang w:val="ru-RU"/>
              </w:rPr>
              <w:t>Integer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r w:rsidRPr="00893EBF">
              <w:rPr>
                <w:lang w:val="ru-RU"/>
              </w:rPr>
              <w:t>Время события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</w:p>
        </w:tc>
      </w:tr>
      <w:tr w:rsidR="00EC3B0F" w:rsidRPr="00893EBF" w:rsidTr="003922DE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proofErr w:type="spellStart"/>
            <w:r w:rsidRPr="00893EBF">
              <w:rPr>
                <w:lang w:val="ru-RU"/>
              </w:rPr>
              <w:t>events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  <w:r w:rsidRPr="00893EBF">
              <w:rPr>
                <w:lang w:val="ru-RU"/>
              </w:rP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pStyle w:val="af"/>
              <w:rPr>
                <w:lang w:val="ru-RU"/>
              </w:rPr>
            </w:pPr>
            <w:proofErr w:type="spellStart"/>
            <w:r w:rsidRPr="00893EBF">
              <w:rPr>
                <w:rFonts w:ascii="Arial" w:hAnsi="Arial" w:cs="Times New Roman"/>
                <w:szCs w:val="24"/>
                <w:lang w:val="ru-RU"/>
              </w:rPr>
              <w:t>OAPIRUEvent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EC3B0F" w:rsidRPr="00893EBF" w:rsidRDefault="00EC3B0F" w:rsidP="003922DE">
            <w:pPr>
              <w:rPr>
                <w:lang w:val="ru-RU"/>
              </w:rPr>
            </w:pPr>
          </w:p>
        </w:tc>
      </w:tr>
    </w:tbl>
    <w:p w:rsidR="00EC3B0F" w:rsidRPr="00893EBF" w:rsidRDefault="00EC3B0F" w:rsidP="00EC3B0F">
      <w:pPr>
        <w:rPr>
          <w:lang w:val="ru-RU"/>
        </w:rPr>
      </w:pPr>
      <w:bookmarkStart w:id="70" w:name="scroll-bookmark-17"/>
      <w:bookmarkEnd w:id="70"/>
    </w:p>
    <w:p w:rsidR="005E70A6" w:rsidRPr="00893EBF" w:rsidRDefault="0098104F" w:rsidP="00F61AF3">
      <w:pPr>
        <w:pStyle w:val="3"/>
        <w:rPr>
          <w:lang w:val="ru-RU"/>
        </w:rPr>
      </w:pPr>
      <w:bookmarkStart w:id="71" w:name="_Toc94185568"/>
      <w:r w:rsidRPr="00893EBF">
        <w:rPr>
          <w:lang w:val="ru-RU"/>
        </w:rPr>
        <w:t>UML диаграмма</w:t>
      </w:r>
      <w:bookmarkEnd w:id="71"/>
    </w:p>
    <w:p w:rsidR="0098104F" w:rsidRPr="00893EBF" w:rsidRDefault="00C81C64">
      <w:pPr>
        <w:rPr>
          <w:lang w:val="ru-RU"/>
        </w:rPr>
      </w:pPr>
      <w:r>
        <w:rPr>
          <w:lang w:val="ru-RU"/>
        </w:rPr>
        <w:pict>
          <v:shape id="_x0000_i1026" type="#_x0000_t75" style="width:424.85pt;height:64.35pt">
            <v:imagedata r:id="rId12" o:title="OAPIRUEventNotification"/>
          </v:shape>
        </w:pict>
      </w:r>
    </w:p>
    <w:p w:rsidR="005E70A6" w:rsidRPr="00893EBF" w:rsidRDefault="007419DF">
      <w:pPr>
        <w:pStyle w:val="2"/>
        <w:rPr>
          <w:lang w:val="ru-RU"/>
        </w:rPr>
      </w:pPr>
      <w:bookmarkStart w:id="72" w:name="scroll-bookmark-6"/>
      <w:bookmarkStart w:id="73" w:name="_Toc94185569"/>
      <w:proofErr w:type="spellStart"/>
      <w:r w:rsidRPr="00893EBF">
        <w:rPr>
          <w:lang w:val="ru-RU"/>
        </w:rPr>
        <w:t>OAPIRUEvent</w:t>
      </w:r>
      <w:bookmarkEnd w:id="72"/>
      <w:bookmarkEnd w:id="73"/>
      <w:proofErr w:type="spellEnd"/>
    </w:p>
    <w:p w:rsidR="005E70A6" w:rsidRPr="00893EBF" w:rsidRDefault="007419DF">
      <w:pPr>
        <w:rPr>
          <w:lang w:val="ru-RU"/>
        </w:rPr>
      </w:pPr>
      <w:r w:rsidRPr="00893EBF">
        <w:rPr>
          <w:lang w:val="ru-RU"/>
        </w:rPr>
        <w:t>Событие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655"/>
        <w:gridCol w:w="1089"/>
        <w:gridCol w:w="2840"/>
        <w:gridCol w:w="1037"/>
        <w:gridCol w:w="866"/>
      </w:tblGrid>
      <w:tr w:rsidR="005E70A6" w:rsidRPr="00893EBF" w:rsidTr="005E7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r w:rsidRPr="00893EBF">
              <w:rPr>
                <w:b/>
                <w:lang w:val="ru-RU"/>
              </w:rPr>
              <w:t>Наименование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r w:rsidRPr="00893EBF">
              <w:rPr>
                <w:b/>
                <w:lang w:val="ru-RU"/>
              </w:rPr>
              <w:t>Кратность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r w:rsidRPr="00893EBF">
              <w:rPr>
                <w:b/>
                <w:lang w:val="ru-RU"/>
              </w:rPr>
              <w:t>Тип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r w:rsidRPr="00893EBF">
              <w:rPr>
                <w:b/>
                <w:lang w:val="ru-RU"/>
              </w:rPr>
              <w:t>Описание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r w:rsidRPr="00893EBF">
              <w:rPr>
                <w:b/>
                <w:lang w:val="ru-RU"/>
              </w:rPr>
              <w:t>Шаблон</w:t>
            </w:r>
          </w:p>
        </w:tc>
      </w:tr>
      <w:tr w:rsidR="005E70A6" w:rsidRPr="00893EBF" w:rsidTr="005E70A6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3359A" w:rsidRDefault="007419DF">
            <w:proofErr w:type="spellStart"/>
            <w:r w:rsidRPr="0083359A">
              <w:t>oapi:ru:events:resource-update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r w:rsidRPr="00893EBF">
              <w:rPr>
                <w:lang w:val="ru-RU"/>
              </w:rP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pStyle w:val="af"/>
              <w:rPr>
                <w:lang w:val="ru-RU"/>
              </w:rPr>
            </w:pPr>
            <w:proofErr w:type="spellStart"/>
            <w:r w:rsidRPr="00893EBF">
              <w:rPr>
                <w:rFonts w:ascii="Arial" w:hAnsi="Arial" w:cs="Times New Roman"/>
                <w:szCs w:val="24"/>
                <w:lang w:val="ru-RU"/>
              </w:rPr>
              <w:t>OAPIRUEventResourceUpdate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5E70A6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5E70A6">
            <w:pPr>
              <w:rPr>
                <w:lang w:val="ru-RU"/>
              </w:rPr>
            </w:pPr>
          </w:p>
        </w:tc>
      </w:tr>
    </w:tbl>
    <w:p w:rsidR="005E70A6" w:rsidRPr="00893EBF" w:rsidRDefault="005E70A6">
      <w:pPr>
        <w:rPr>
          <w:lang w:val="ru-RU"/>
        </w:rPr>
      </w:pPr>
      <w:bookmarkStart w:id="74" w:name="scroll-bookmark-16"/>
      <w:bookmarkEnd w:id="74"/>
    </w:p>
    <w:p w:rsidR="005E70A6" w:rsidRPr="00893EBF" w:rsidRDefault="007419DF">
      <w:pPr>
        <w:pStyle w:val="2"/>
        <w:rPr>
          <w:lang w:val="ru-RU"/>
        </w:rPr>
      </w:pPr>
      <w:bookmarkStart w:id="75" w:name="scroll-bookmark-8"/>
      <w:bookmarkStart w:id="76" w:name="_Toc94185570"/>
      <w:proofErr w:type="spellStart"/>
      <w:r w:rsidRPr="00893EBF">
        <w:rPr>
          <w:lang w:val="ru-RU"/>
        </w:rPr>
        <w:t>OAPIRUEventResourceUpdate</w:t>
      </w:r>
      <w:bookmarkEnd w:id="75"/>
      <w:bookmarkEnd w:id="76"/>
      <w:proofErr w:type="spellEnd"/>
    </w:p>
    <w:p w:rsidR="005E70A6" w:rsidRPr="00893EBF" w:rsidRDefault="00893EBF">
      <w:pPr>
        <w:rPr>
          <w:lang w:val="ru-RU"/>
        </w:rPr>
      </w:pPr>
      <w:r w:rsidRPr="00893EBF">
        <w:rPr>
          <w:lang w:val="ru-RU"/>
        </w:rPr>
        <w:t>Информация</w:t>
      </w:r>
      <w:r w:rsidR="007419DF" w:rsidRPr="00893EBF">
        <w:rPr>
          <w:lang w:val="ru-RU"/>
        </w:rPr>
        <w:t xml:space="preserve"> о ресурсе, связанном с событием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989"/>
        <w:gridCol w:w="1416"/>
        <w:gridCol w:w="2608"/>
        <w:gridCol w:w="1348"/>
        <w:gridCol w:w="1126"/>
      </w:tblGrid>
      <w:tr w:rsidR="005E70A6" w:rsidRPr="00893EBF" w:rsidTr="005E7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r w:rsidRPr="00893EBF">
              <w:rPr>
                <w:b/>
                <w:lang w:val="ru-RU"/>
              </w:rPr>
              <w:lastRenderedPageBreak/>
              <w:t>Наименование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r w:rsidRPr="00893EBF">
              <w:rPr>
                <w:b/>
                <w:lang w:val="ru-RU"/>
              </w:rPr>
              <w:t>Кратность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r w:rsidRPr="00893EBF">
              <w:rPr>
                <w:b/>
                <w:lang w:val="ru-RU"/>
              </w:rPr>
              <w:t>Тип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r w:rsidRPr="00893EBF">
              <w:rPr>
                <w:b/>
                <w:lang w:val="ru-RU"/>
              </w:rPr>
              <w:t>Описание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r w:rsidRPr="00893EBF">
              <w:rPr>
                <w:b/>
                <w:lang w:val="ru-RU"/>
              </w:rPr>
              <w:t>Шаблон</w:t>
            </w:r>
          </w:p>
        </w:tc>
      </w:tr>
      <w:tr w:rsidR="005E70A6" w:rsidRPr="00893EBF" w:rsidTr="005E70A6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proofErr w:type="spellStart"/>
            <w:r w:rsidRPr="00893EBF">
              <w:rPr>
                <w:lang w:val="ru-RU"/>
              </w:rPr>
              <w:t>subject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r w:rsidRPr="00893EBF">
              <w:rPr>
                <w:lang w:val="ru-RU"/>
              </w:rP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pStyle w:val="af"/>
              <w:rPr>
                <w:lang w:val="ru-RU"/>
              </w:rPr>
            </w:pPr>
            <w:proofErr w:type="spellStart"/>
            <w:r w:rsidRPr="00893EBF">
              <w:rPr>
                <w:rFonts w:ascii="Arial" w:hAnsi="Arial" w:cs="Times New Roman"/>
                <w:szCs w:val="24"/>
                <w:lang w:val="ru-RU"/>
              </w:rPr>
              <w:t>OAPIRUEventSubject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5E70A6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5E70A6">
            <w:pPr>
              <w:rPr>
                <w:lang w:val="ru-RU"/>
              </w:rPr>
            </w:pPr>
          </w:p>
        </w:tc>
      </w:tr>
    </w:tbl>
    <w:p w:rsidR="005E70A6" w:rsidRPr="00893EBF" w:rsidRDefault="005E70A6">
      <w:pPr>
        <w:rPr>
          <w:lang w:val="ru-RU"/>
        </w:rPr>
      </w:pPr>
      <w:bookmarkStart w:id="77" w:name="scroll-bookmark-18"/>
      <w:bookmarkEnd w:id="77"/>
    </w:p>
    <w:p w:rsidR="005E70A6" w:rsidRPr="00893EBF" w:rsidRDefault="007419DF">
      <w:pPr>
        <w:pStyle w:val="2"/>
        <w:rPr>
          <w:lang w:val="ru-RU"/>
        </w:rPr>
      </w:pPr>
      <w:bookmarkStart w:id="78" w:name="scroll-bookmark-9"/>
      <w:bookmarkStart w:id="79" w:name="_Toc94185571"/>
      <w:proofErr w:type="spellStart"/>
      <w:r w:rsidRPr="00893EBF">
        <w:rPr>
          <w:lang w:val="ru-RU"/>
        </w:rPr>
        <w:t>OAPIRUEventSubject</w:t>
      </w:r>
      <w:bookmarkEnd w:id="78"/>
      <w:bookmarkEnd w:id="79"/>
      <w:proofErr w:type="spellEnd"/>
    </w:p>
    <w:p w:rsidR="005E70A6" w:rsidRPr="00893EBF" w:rsidRDefault="007419DF">
      <w:pPr>
        <w:rPr>
          <w:lang w:val="ru-RU"/>
        </w:rPr>
      </w:pPr>
      <w:r w:rsidRPr="00893EBF">
        <w:rPr>
          <w:lang w:val="ru-RU"/>
        </w:rPr>
        <w:t>Сообщение обновления ресурса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530"/>
        <w:gridCol w:w="1089"/>
        <w:gridCol w:w="583"/>
        <w:gridCol w:w="4419"/>
        <w:gridCol w:w="866"/>
      </w:tblGrid>
      <w:tr w:rsidR="005E70A6" w:rsidRPr="00893EBF" w:rsidTr="005E7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r w:rsidRPr="00893EBF">
              <w:rPr>
                <w:b/>
                <w:lang w:val="ru-RU"/>
              </w:rPr>
              <w:t>Наименование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r w:rsidRPr="00893EBF">
              <w:rPr>
                <w:b/>
                <w:lang w:val="ru-RU"/>
              </w:rPr>
              <w:t>Кратность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r w:rsidRPr="00893EBF">
              <w:rPr>
                <w:b/>
                <w:lang w:val="ru-RU"/>
              </w:rPr>
              <w:t>Тип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r w:rsidRPr="00893EBF">
              <w:rPr>
                <w:b/>
                <w:lang w:val="ru-RU"/>
              </w:rPr>
              <w:t>Описание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r w:rsidRPr="00893EBF">
              <w:rPr>
                <w:b/>
                <w:lang w:val="ru-RU"/>
              </w:rPr>
              <w:t>Шаблон</w:t>
            </w:r>
          </w:p>
        </w:tc>
      </w:tr>
      <w:tr w:rsidR="005E70A6" w:rsidRPr="00893EBF" w:rsidTr="005E70A6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proofErr w:type="spellStart"/>
            <w:r w:rsidRPr="00893EBF">
              <w:rPr>
                <w:lang w:val="ru-RU"/>
              </w:rPr>
              <w:t>subject_type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r w:rsidRPr="00893EBF">
              <w:rPr>
                <w:lang w:val="ru-RU"/>
              </w:rP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pStyle w:val="af"/>
              <w:rPr>
                <w:lang w:val="ru-RU"/>
              </w:rPr>
            </w:pPr>
            <w:proofErr w:type="spellStart"/>
            <w:r w:rsidRPr="00893EBF">
              <w:rPr>
                <w:rFonts w:ascii="Arial" w:hAnsi="Arial" w:cs="Times New Roman"/>
                <w:szCs w:val="24"/>
                <w:lang w:val="ru-RU"/>
              </w:rPr>
              <w:t>String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r w:rsidRPr="00893EBF">
              <w:rPr>
                <w:lang w:val="ru-RU"/>
              </w:rPr>
              <w:t>Тип сообщения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5E70A6">
            <w:pPr>
              <w:rPr>
                <w:lang w:val="ru-RU"/>
              </w:rPr>
            </w:pPr>
          </w:p>
        </w:tc>
      </w:tr>
      <w:tr w:rsidR="005E70A6" w:rsidRPr="00C81C64" w:rsidTr="005E70A6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proofErr w:type="spellStart"/>
            <w:r w:rsidRPr="00893EBF">
              <w:rPr>
                <w:lang w:val="ru-RU"/>
              </w:rPr>
              <w:t>resourceId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r w:rsidRPr="00893EBF">
              <w:rPr>
                <w:lang w:val="ru-RU"/>
              </w:rPr>
              <w:t>1..1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pStyle w:val="af"/>
              <w:rPr>
                <w:lang w:val="ru-RU"/>
              </w:rPr>
            </w:pPr>
            <w:proofErr w:type="spellStart"/>
            <w:r w:rsidRPr="00893EBF">
              <w:rPr>
                <w:rFonts w:ascii="Arial" w:hAnsi="Arial" w:cs="Times New Roman"/>
                <w:szCs w:val="24"/>
                <w:lang w:val="ru-RU"/>
              </w:rPr>
              <w:t>String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r w:rsidRPr="00893EBF">
              <w:rPr>
                <w:lang w:val="ru-RU"/>
              </w:rPr>
              <w:t>Идентификатор ресурса, связанного с событием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5E70A6">
            <w:pPr>
              <w:rPr>
                <w:lang w:val="ru-RU"/>
              </w:rPr>
            </w:pPr>
          </w:p>
        </w:tc>
      </w:tr>
      <w:tr w:rsidR="005E70A6" w:rsidRPr="00C81C64" w:rsidTr="005E70A6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proofErr w:type="spellStart"/>
            <w:r w:rsidRPr="00893EBF">
              <w:rPr>
                <w:lang w:val="ru-RU"/>
              </w:rPr>
              <w:t>resourceUri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r w:rsidRPr="00893EBF">
              <w:rPr>
                <w:lang w:val="ru-RU"/>
              </w:rPr>
              <w:t>0..1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pStyle w:val="af"/>
              <w:rPr>
                <w:lang w:val="ru-RU"/>
              </w:rPr>
            </w:pPr>
            <w:proofErr w:type="spellStart"/>
            <w:r w:rsidRPr="00893EBF">
              <w:rPr>
                <w:rFonts w:ascii="Arial" w:hAnsi="Arial" w:cs="Times New Roman"/>
                <w:szCs w:val="24"/>
                <w:lang w:val="ru-RU"/>
              </w:rPr>
              <w:t>String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7419DF">
            <w:pPr>
              <w:rPr>
                <w:lang w:val="ru-RU"/>
              </w:rPr>
            </w:pPr>
            <w:r w:rsidRPr="00893EBF">
              <w:rPr>
                <w:lang w:val="ru-RU"/>
              </w:rPr>
              <w:t>Идентификатор ресурса, для доступа к информации о событии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E70A6" w:rsidRPr="00893EBF" w:rsidRDefault="005E70A6">
            <w:pPr>
              <w:rPr>
                <w:lang w:val="ru-RU"/>
              </w:rPr>
            </w:pPr>
          </w:p>
        </w:tc>
      </w:tr>
    </w:tbl>
    <w:p w:rsidR="005E70A6" w:rsidRPr="00893EBF" w:rsidRDefault="005E70A6">
      <w:pPr>
        <w:rPr>
          <w:lang w:val="ru-RU"/>
        </w:rPr>
      </w:pPr>
    </w:p>
    <w:sectPr w:rsidR="005E70A6" w:rsidRPr="00893EBF" w:rsidSect="008B1C6A">
      <w:footerReference w:type="default" r:id="rId13"/>
      <w:pgSz w:w="11899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E1" w:rsidRDefault="003232E1">
      <w:pPr>
        <w:spacing w:after="0"/>
      </w:pPr>
      <w:r>
        <w:separator/>
      </w:r>
    </w:p>
  </w:endnote>
  <w:endnote w:type="continuationSeparator" w:id="0">
    <w:p w:rsidR="003232E1" w:rsidRDefault="003232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auto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BC" w:rsidRDefault="007419DF" w:rsidP="00D8012A">
    <w:pPr>
      <w:pStyle w:val="a8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21BC" w:rsidRDefault="00E221BC" w:rsidP="00D801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BC" w:rsidRPr="00910A82" w:rsidRDefault="007419DF" w:rsidP="00910A82">
    <w:pPr>
      <w:pStyle w:val="a8"/>
    </w:pPr>
    <w:r w:rsidRPr="00910A82">
      <w:t>Table of Contents</w:t>
    </w:r>
    <w:r w:rsidR="0099728D" w:rsidRPr="00910A82">
      <w:t xml:space="preserve"> </w:t>
    </w:r>
    <w:r w:rsidR="00F021C2" w:rsidRPr="00910A82">
      <w:t xml:space="preserve">– </w:t>
    </w:r>
    <w:r w:rsidR="00F021C2" w:rsidRPr="00910A82">
      <w:fldChar w:fldCharType="begin"/>
    </w:r>
    <w:r w:rsidR="00F021C2" w:rsidRPr="00910A82">
      <w:instrText xml:space="preserve"> PAGE  \* MERGEFORMAT </w:instrText>
    </w:r>
    <w:r w:rsidR="00F021C2" w:rsidRPr="00910A82">
      <w:fldChar w:fldCharType="separate"/>
    </w:r>
    <w:r w:rsidR="00C81C64">
      <w:rPr>
        <w:noProof/>
      </w:rPr>
      <w:t>2</w:t>
    </w:r>
    <w:r w:rsidR="00F021C2" w:rsidRPr="00910A8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2" w:rsidRPr="00D8012A" w:rsidRDefault="00963968" w:rsidP="00D8012A">
    <w:pPr>
      <w:pStyle w:val="a8"/>
    </w:pPr>
    <w:fldSimple w:instr=" STYLEREF  &quot;Заголовок 1&quot; ">
      <w:r w:rsidR="00860DE0">
        <w:rPr>
          <w:noProof/>
        </w:rPr>
        <w:t>Введение</w:t>
      </w:r>
    </w:fldSimple>
    <w:r w:rsidR="007419DF" w:rsidRPr="00AF2E5C">
      <w:rPr>
        <w:lang w:val="ru-RU"/>
      </w:rPr>
      <w:t xml:space="preserve"> </w:t>
    </w:r>
    <w:r w:rsidR="007419DF" w:rsidRPr="00DF63C1">
      <w:t xml:space="preserve">– </w:t>
    </w:r>
    <w:r w:rsidR="007419DF" w:rsidRPr="00D8012A">
      <w:fldChar w:fldCharType="begin"/>
    </w:r>
    <w:r w:rsidR="007419DF" w:rsidRPr="00D8012A">
      <w:instrText xml:space="preserve"> PAGE  \* MERGEFORMAT </w:instrText>
    </w:r>
    <w:r w:rsidR="007419DF" w:rsidRPr="00D8012A">
      <w:fldChar w:fldCharType="separate"/>
    </w:r>
    <w:r w:rsidR="00860DE0">
      <w:rPr>
        <w:noProof/>
      </w:rPr>
      <w:t>3</w:t>
    </w:r>
    <w:r w:rsidR="007419DF" w:rsidRPr="00D801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E1" w:rsidRDefault="003232E1">
      <w:pPr>
        <w:spacing w:after="0"/>
      </w:pPr>
      <w:r>
        <w:separator/>
      </w:r>
    </w:p>
  </w:footnote>
  <w:footnote w:type="continuationSeparator" w:id="0">
    <w:p w:rsidR="003232E1" w:rsidRDefault="003232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BC" w:rsidRPr="00AF2E5C" w:rsidRDefault="007419DF" w:rsidP="004E4DAA">
    <w:pPr>
      <w:pStyle w:val="a6"/>
      <w:jc w:val="right"/>
      <w:rPr>
        <w:sz w:val="18"/>
        <w:szCs w:val="18"/>
        <w:lang w:val="ru-RU"/>
      </w:rPr>
    </w:pPr>
    <w:r w:rsidRPr="00AF2E5C">
      <w:rPr>
        <w:sz w:val="18"/>
        <w:szCs w:val="18"/>
        <w:lang w:val="ru-RU"/>
      </w:rPr>
      <w:t xml:space="preserve">(внутренний) Извещение о событии изменения ресурса. Спецификация </w:t>
    </w:r>
    <w:r w:rsidRPr="009D3DE2">
      <w:rPr>
        <w:sz w:val="18"/>
        <w:szCs w:val="18"/>
      </w:rPr>
      <w:t>API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AE27F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86A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D640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3109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BBAF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08E5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5AAB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CB0A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DAE5D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3C0F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021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8474A8"/>
    <w:multiLevelType w:val="multilevel"/>
    <w:tmpl w:val="7E76F97A"/>
    <w:numStyleLink w:val="111111"/>
  </w:abstractNum>
  <w:abstractNum w:abstractNumId="12" w15:restartNumberingAfterBreak="0">
    <w:nsid w:val="18193B9E"/>
    <w:multiLevelType w:val="hybridMultilevel"/>
    <w:tmpl w:val="C748928C"/>
    <w:lvl w:ilvl="0" w:tplc="830E2E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A14BE"/>
    <w:multiLevelType w:val="hybridMultilevel"/>
    <w:tmpl w:val="DAA6B332"/>
    <w:lvl w:ilvl="0" w:tplc="0CD0D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DCE6AE3"/>
    <w:multiLevelType w:val="hybridMultilevel"/>
    <w:tmpl w:val="47A60034"/>
    <w:lvl w:ilvl="0" w:tplc="B2841950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60C84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0263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85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608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EEA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605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88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8C2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F5F30"/>
    <w:multiLevelType w:val="hybridMultilevel"/>
    <w:tmpl w:val="1862DEB6"/>
    <w:lvl w:ilvl="0" w:tplc="AC5E2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E28CE"/>
    <w:multiLevelType w:val="hybridMultilevel"/>
    <w:tmpl w:val="3F2AA6AA"/>
    <w:lvl w:ilvl="0" w:tplc="830E2E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152DC"/>
    <w:multiLevelType w:val="multilevel"/>
    <w:tmpl w:val="560458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BA53E42"/>
    <w:multiLevelType w:val="hybridMultilevel"/>
    <w:tmpl w:val="FBFA5712"/>
    <w:lvl w:ilvl="0" w:tplc="E94C975C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2B606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B6B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A93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0F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8B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8D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C3F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F05F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DF627B3"/>
    <w:multiLevelType w:val="multilevel"/>
    <w:tmpl w:val="7DF627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F627B4"/>
    <w:multiLevelType w:val="multilevel"/>
    <w:tmpl w:val="7DF62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DF627B5"/>
    <w:multiLevelType w:val="hybridMultilevel"/>
    <w:tmpl w:val="7DF627B5"/>
    <w:lvl w:ilvl="0" w:tplc="4BE023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F7698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A74890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3F2D7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D2AB0D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554905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E9472E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4D00AA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D24D1D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3" w15:restartNumberingAfterBreak="0">
    <w:nsid w:val="7DF627B6"/>
    <w:multiLevelType w:val="hybridMultilevel"/>
    <w:tmpl w:val="7DF627B6"/>
    <w:lvl w:ilvl="0" w:tplc="4B60FA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3C20F8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4C6E54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FA4D87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C4026B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FF2C5F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F1C342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E9EA8F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C6A8EF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4" w15:restartNumberingAfterBreak="0">
    <w:nsid w:val="7DF627B7"/>
    <w:multiLevelType w:val="multilevel"/>
    <w:tmpl w:val="7DF6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F627BB"/>
    <w:multiLevelType w:val="multilevel"/>
    <w:tmpl w:val="7DF627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F627C2"/>
    <w:multiLevelType w:val="multilevel"/>
    <w:tmpl w:val="7DF6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DF627C3"/>
    <w:multiLevelType w:val="multilevel"/>
    <w:tmpl w:val="7DF627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F627C4"/>
    <w:multiLevelType w:val="multilevel"/>
    <w:tmpl w:val="7DF6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F627C5"/>
    <w:multiLevelType w:val="multilevel"/>
    <w:tmpl w:val="7DF627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DF627C8"/>
    <w:multiLevelType w:val="hybridMultilevel"/>
    <w:tmpl w:val="7DF627C8"/>
    <w:lvl w:ilvl="0" w:tplc="E28A49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4A0B07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80EC5D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5E698D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93698A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BBC9C9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6F6E0D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8028D1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600143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 w15:restartNumberingAfterBreak="0">
    <w:nsid w:val="7DF627C9"/>
    <w:multiLevelType w:val="multilevel"/>
    <w:tmpl w:val="7DF627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DF627CA"/>
    <w:multiLevelType w:val="multilevel"/>
    <w:tmpl w:val="7DF6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DF627CB"/>
    <w:multiLevelType w:val="multilevel"/>
    <w:tmpl w:val="7DF627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F627CC"/>
    <w:multiLevelType w:val="hybridMultilevel"/>
    <w:tmpl w:val="7DF627CC"/>
    <w:lvl w:ilvl="0" w:tplc="D89EE4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C26F7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EE881A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1A0546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8D2F5E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7E28EB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906256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2C6F6C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524440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 w15:restartNumberingAfterBreak="0">
    <w:nsid w:val="7DF627CD"/>
    <w:multiLevelType w:val="hybridMultilevel"/>
    <w:tmpl w:val="7DF627CD"/>
    <w:lvl w:ilvl="0" w:tplc="47BA06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C74B2B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51CEE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E6EA3F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134CF2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D30864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8D88F4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B7823F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0329F7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6" w15:restartNumberingAfterBreak="0">
    <w:nsid w:val="7DF627CE"/>
    <w:multiLevelType w:val="hybridMultilevel"/>
    <w:tmpl w:val="7DF627CE"/>
    <w:lvl w:ilvl="0" w:tplc="6A663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91CE09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3860FD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13AC93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61C9ED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06667F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134B6B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8D2EC2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E5A664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7" w15:restartNumberingAfterBreak="0">
    <w:nsid w:val="7DF627CF"/>
    <w:multiLevelType w:val="hybridMultilevel"/>
    <w:tmpl w:val="7DF627CF"/>
    <w:lvl w:ilvl="0" w:tplc="E1F891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BEAA3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282D5B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A8A325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F92E85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4AE04D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B06EBD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746AD6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0C00FA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8" w15:restartNumberingAfterBreak="0">
    <w:nsid w:val="7DF627D0"/>
    <w:multiLevelType w:val="hybridMultilevel"/>
    <w:tmpl w:val="7DF627D0"/>
    <w:lvl w:ilvl="0" w:tplc="826CF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070F0D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C08B7E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D0A701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9BACD0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C405F6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6F2DB1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B36833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024806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9" w15:restartNumberingAfterBreak="0">
    <w:nsid w:val="7DF627D1"/>
    <w:multiLevelType w:val="hybridMultilevel"/>
    <w:tmpl w:val="7DF627D1"/>
    <w:lvl w:ilvl="0" w:tplc="D640D3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7920E4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1E4595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E320BB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BDA5DD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5A0985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DDC077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5A2C95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6548A1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0" w15:restartNumberingAfterBreak="0">
    <w:nsid w:val="7DF627D9"/>
    <w:multiLevelType w:val="hybridMultilevel"/>
    <w:tmpl w:val="7DF627D9"/>
    <w:lvl w:ilvl="0" w:tplc="6A42DF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BAA8D3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6B8861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506133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152A56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4C6224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3941CA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3B88B3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E9E8C4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1" w15:restartNumberingAfterBreak="0">
    <w:nsid w:val="7DF627F7"/>
    <w:multiLevelType w:val="hybridMultilevel"/>
    <w:tmpl w:val="7DF627F7"/>
    <w:lvl w:ilvl="0" w:tplc="5C348B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D4EE59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438FD3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0D4C42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9A01FC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39A4A6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0460C8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14264D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9B6775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2" w15:restartNumberingAfterBreak="0">
    <w:nsid w:val="7DF627FA"/>
    <w:multiLevelType w:val="hybridMultilevel"/>
    <w:tmpl w:val="7DF627FA"/>
    <w:lvl w:ilvl="0" w:tplc="39C6DC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5FAC2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F9054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B22E00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3AA968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F1A91F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8447D8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68CC3D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0C2FC5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3" w15:restartNumberingAfterBreak="0">
    <w:nsid w:val="7DF627FB"/>
    <w:multiLevelType w:val="hybridMultilevel"/>
    <w:tmpl w:val="CCBCF900"/>
    <w:lvl w:ilvl="0" w:tplc="830E2E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1FC278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D40B1C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E3866D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AFE773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55EA82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890FA4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8DA07E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ADEAD0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4" w15:restartNumberingAfterBreak="0">
    <w:nsid w:val="7DF627FC"/>
    <w:multiLevelType w:val="hybridMultilevel"/>
    <w:tmpl w:val="7DF627FC"/>
    <w:lvl w:ilvl="0" w:tplc="98404B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FAE2C9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180C94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DE6427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9524E0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238070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5D2B06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7A6DF6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C6A2A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20"/>
  </w:num>
  <w:num w:numId="5">
    <w:abstractNumId w:val="21"/>
  </w:num>
  <w:num w:numId="6">
    <w:abstractNumId w:val="22"/>
  </w:num>
  <w:num w:numId="7">
    <w:abstractNumId w:val="23"/>
  </w:num>
  <w:num w:numId="8">
    <w:abstractNumId w:val="24"/>
  </w:num>
  <w:num w:numId="9">
    <w:abstractNumId w:val="25"/>
  </w:num>
  <w:num w:numId="10">
    <w:abstractNumId w:val="26"/>
  </w:num>
  <w:num w:numId="11">
    <w:abstractNumId w:val="27"/>
  </w:num>
  <w:num w:numId="12">
    <w:abstractNumId w:val="28"/>
  </w:num>
  <w:num w:numId="13">
    <w:abstractNumId w:val="29"/>
  </w:num>
  <w:num w:numId="14">
    <w:abstractNumId w:val="30"/>
  </w:num>
  <w:num w:numId="15">
    <w:abstractNumId w:val="31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8"/>
  </w:num>
  <w:num w:numId="28">
    <w:abstractNumId w:val="14"/>
  </w:num>
  <w:num w:numId="29">
    <w:abstractNumId w:val="32"/>
  </w:num>
  <w:num w:numId="30">
    <w:abstractNumId w:val="33"/>
  </w:num>
  <w:num w:numId="31">
    <w:abstractNumId w:val="34"/>
  </w:num>
  <w:num w:numId="32">
    <w:abstractNumId w:val="35"/>
  </w:num>
  <w:num w:numId="33">
    <w:abstractNumId w:val="36"/>
  </w:num>
  <w:num w:numId="34">
    <w:abstractNumId w:val="37"/>
  </w:num>
  <w:num w:numId="35">
    <w:abstractNumId w:val="38"/>
  </w:num>
  <w:num w:numId="36">
    <w:abstractNumId w:val="39"/>
  </w:num>
  <w:num w:numId="37">
    <w:abstractNumId w:val="40"/>
  </w:num>
  <w:num w:numId="38">
    <w:abstractNumId w:val="15"/>
  </w:num>
  <w:num w:numId="39">
    <w:abstractNumId w:val="16"/>
  </w:num>
  <w:num w:numId="40">
    <w:abstractNumId w:val="41"/>
  </w:num>
  <w:num w:numId="41">
    <w:abstractNumId w:val="12"/>
  </w:num>
  <w:num w:numId="42">
    <w:abstractNumId w:val="13"/>
  </w:num>
  <w:num w:numId="43">
    <w:abstractNumId w:val="43"/>
  </w:num>
  <w:num w:numId="44">
    <w:abstractNumId w:val="42"/>
  </w:num>
  <w:num w:numId="45">
    <w:abstractNumId w:val="4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B"/>
    <w:rsid w:val="0001752E"/>
    <w:rsid w:val="000304CB"/>
    <w:rsid w:val="00034B5F"/>
    <w:rsid w:val="00042947"/>
    <w:rsid w:val="00053BAB"/>
    <w:rsid w:val="00055224"/>
    <w:rsid w:val="00091F1E"/>
    <w:rsid w:val="000B1C98"/>
    <w:rsid w:val="000B5ED8"/>
    <w:rsid w:val="000D499C"/>
    <w:rsid w:val="000E57ED"/>
    <w:rsid w:val="00102A51"/>
    <w:rsid w:val="0013593A"/>
    <w:rsid w:val="00141222"/>
    <w:rsid w:val="00146C45"/>
    <w:rsid w:val="0015478B"/>
    <w:rsid w:val="00156F0D"/>
    <w:rsid w:val="00173B90"/>
    <w:rsid w:val="00177C6C"/>
    <w:rsid w:val="001821A8"/>
    <w:rsid w:val="001872D4"/>
    <w:rsid w:val="0019521D"/>
    <w:rsid w:val="00195EE7"/>
    <w:rsid w:val="001A1360"/>
    <w:rsid w:val="001D03A9"/>
    <w:rsid w:val="001D75EA"/>
    <w:rsid w:val="001E3B1B"/>
    <w:rsid w:val="001F1EFF"/>
    <w:rsid w:val="00201B47"/>
    <w:rsid w:val="0021001B"/>
    <w:rsid w:val="0021544B"/>
    <w:rsid w:val="00220E40"/>
    <w:rsid w:val="00225F28"/>
    <w:rsid w:val="00232F89"/>
    <w:rsid w:val="00236273"/>
    <w:rsid w:val="0025070E"/>
    <w:rsid w:val="0025115E"/>
    <w:rsid w:val="0025541B"/>
    <w:rsid w:val="00274AC0"/>
    <w:rsid w:val="00294EE2"/>
    <w:rsid w:val="002A487E"/>
    <w:rsid w:val="002B48D8"/>
    <w:rsid w:val="002C62F1"/>
    <w:rsid w:val="002D0E23"/>
    <w:rsid w:val="002E1EC5"/>
    <w:rsid w:val="002F0D43"/>
    <w:rsid w:val="002F4EC4"/>
    <w:rsid w:val="002F6A76"/>
    <w:rsid w:val="002F79E0"/>
    <w:rsid w:val="003111A7"/>
    <w:rsid w:val="003232E1"/>
    <w:rsid w:val="00330C80"/>
    <w:rsid w:val="00334B06"/>
    <w:rsid w:val="00344C75"/>
    <w:rsid w:val="003570EA"/>
    <w:rsid w:val="0036214D"/>
    <w:rsid w:val="00374AF9"/>
    <w:rsid w:val="00380530"/>
    <w:rsid w:val="00394C42"/>
    <w:rsid w:val="00425E40"/>
    <w:rsid w:val="004266BE"/>
    <w:rsid w:val="00433AD1"/>
    <w:rsid w:val="00446192"/>
    <w:rsid w:val="00452C6E"/>
    <w:rsid w:val="00462D65"/>
    <w:rsid w:val="00481948"/>
    <w:rsid w:val="00483DC6"/>
    <w:rsid w:val="00491279"/>
    <w:rsid w:val="004934CB"/>
    <w:rsid w:val="004A65BC"/>
    <w:rsid w:val="004B5047"/>
    <w:rsid w:val="004B5FCD"/>
    <w:rsid w:val="004D4905"/>
    <w:rsid w:val="004E4DAA"/>
    <w:rsid w:val="00506961"/>
    <w:rsid w:val="00531B81"/>
    <w:rsid w:val="00550F55"/>
    <w:rsid w:val="005540AD"/>
    <w:rsid w:val="00562E3B"/>
    <w:rsid w:val="00576A50"/>
    <w:rsid w:val="00577554"/>
    <w:rsid w:val="0058036E"/>
    <w:rsid w:val="005E70A6"/>
    <w:rsid w:val="00605B03"/>
    <w:rsid w:val="0063464D"/>
    <w:rsid w:val="00645F95"/>
    <w:rsid w:val="006903FA"/>
    <w:rsid w:val="006952FE"/>
    <w:rsid w:val="006A2407"/>
    <w:rsid w:val="006B2C3A"/>
    <w:rsid w:val="006C364E"/>
    <w:rsid w:val="006D4B5D"/>
    <w:rsid w:val="006E4D7D"/>
    <w:rsid w:val="006F31B1"/>
    <w:rsid w:val="006F56FD"/>
    <w:rsid w:val="00707F4C"/>
    <w:rsid w:val="007320C6"/>
    <w:rsid w:val="007419DF"/>
    <w:rsid w:val="007A372C"/>
    <w:rsid w:val="007A76AB"/>
    <w:rsid w:val="007C5657"/>
    <w:rsid w:val="007D06AE"/>
    <w:rsid w:val="007F209D"/>
    <w:rsid w:val="007F3748"/>
    <w:rsid w:val="00831334"/>
    <w:rsid w:val="0083359A"/>
    <w:rsid w:val="00837A0D"/>
    <w:rsid w:val="00852D83"/>
    <w:rsid w:val="00860DE0"/>
    <w:rsid w:val="0087617C"/>
    <w:rsid w:val="00893EBF"/>
    <w:rsid w:val="008964A9"/>
    <w:rsid w:val="008B1C6A"/>
    <w:rsid w:val="008B7020"/>
    <w:rsid w:val="008C0E6C"/>
    <w:rsid w:val="008D309B"/>
    <w:rsid w:val="008F4EAC"/>
    <w:rsid w:val="00910A82"/>
    <w:rsid w:val="00920E8C"/>
    <w:rsid w:val="0093769A"/>
    <w:rsid w:val="00940D8A"/>
    <w:rsid w:val="009515D5"/>
    <w:rsid w:val="009550EE"/>
    <w:rsid w:val="00963968"/>
    <w:rsid w:val="009709DB"/>
    <w:rsid w:val="0098104F"/>
    <w:rsid w:val="00994241"/>
    <w:rsid w:val="00995731"/>
    <w:rsid w:val="0099728D"/>
    <w:rsid w:val="009B76C6"/>
    <w:rsid w:val="009C77F6"/>
    <w:rsid w:val="009D3DE2"/>
    <w:rsid w:val="00A17CE3"/>
    <w:rsid w:val="00A36F31"/>
    <w:rsid w:val="00A46A1E"/>
    <w:rsid w:val="00A91702"/>
    <w:rsid w:val="00AB3248"/>
    <w:rsid w:val="00AB6BA6"/>
    <w:rsid w:val="00AD5AF3"/>
    <w:rsid w:val="00AE2366"/>
    <w:rsid w:val="00AF2E5C"/>
    <w:rsid w:val="00AF4DB6"/>
    <w:rsid w:val="00B21CB4"/>
    <w:rsid w:val="00B5616C"/>
    <w:rsid w:val="00BC642E"/>
    <w:rsid w:val="00BE0FD9"/>
    <w:rsid w:val="00BE281B"/>
    <w:rsid w:val="00BE5325"/>
    <w:rsid w:val="00C42E29"/>
    <w:rsid w:val="00C4331B"/>
    <w:rsid w:val="00C80258"/>
    <w:rsid w:val="00C81AB8"/>
    <w:rsid w:val="00C81C64"/>
    <w:rsid w:val="00C85F12"/>
    <w:rsid w:val="00C868C5"/>
    <w:rsid w:val="00CA4ACB"/>
    <w:rsid w:val="00CF0B4F"/>
    <w:rsid w:val="00D10529"/>
    <w:rsid w:val="00D34F85"/>
    <w:rsid w:val="00D63938"/>
    <w:rsid w:val="00D706C6"/>
    <w:rsid w:val="00D8012A"/>
    <w:rsid w:val="00D841F2"/>
    <w:rsid w:val="00D85E03"/>
    <w:rsid w:val="00DA0F23"/>
    <w:rsid w:val="00DB77B3"/>
    <w:rsid w:val="00DC1789"/>
    <w:rsid w:val="00DD4027"/>
    <w:rsid w:val="00DE5251"/>
    <w:rsid w:val="00DE72F4"/>
    <w:rsid w:val="00DF2776"/>
    <w:rsid w:val="00DF63C1"/>
    <w:rsid w:val="00E221BC"/>
    <w:rsid w:val="00E244B5"/>
    <w:rsid w:val="00E62A20"/>
    <w:rsid w:val="00E666A5"/>
    <w:rsid w:val="00EA4AC4"/>
    <w:rsid w:val="00EB34FD"/>
    <w:rsid w:val="00EB7A17"/>
    <w:rsid w:val="00EC3B0F"/>
    <w:rsid w:val="00EF7F2A"/>
    <w:rsid w:val="00F021C2"/>
    <w:rsid w:val="00F32249"/>
    <w:rsid w:val="00F32F9C"/>
    <w:rsid w:val="00F466BA"/>
    <w:rsid w:val="00F46B4A"/>
    <w:rsid w:val="00F504FB"/>
    <w:rsid w:val="00F52A14"/>
    <w:rsid w:val="00F61AF3"/>
    <w:rsid w:val="00F62148"/>
    <w:rsid w:val="00F82C93"/>
    <w:rsid w:val="00F966B5"/>
    <w:rsid w:val="00FA1D89"/>
    <w:rsid w:val="00FD1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D7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</w:latentStyles>
  <w:style w:type="paragraph" w:default="1" w:styleId="a">
    <w:name w:val="Normal"/>
    <w:qFormat/>
    <w:rsid w:val="00491279"/>
    <w:pPr>
      <w:spacing w:after="120"/>
    </w:pPr>
    <w:rPr>
      <w:rFonts w:ascii="Arial" w:hAnsi="Arial"/>
      <w:sz w:val="20"/>
    </w:rPr>
  </w:style>
  <w:style w:type="paragraph" w:styleId="1">
    <w:name w:val="heading 1"/>
    <w:basedOn w:val="a"/>
    <w:next w:val="a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4">
    <w:name w:val="Hyperlink"/>
    <w:basedOn w:val="a0"/>
    <w:uiPriority w:val="99"/>
    <w:rsid w:val="00EF7B96"/>
    <w:rPr>
      <w:color w:val="0000FF"/>
      <w:u w:val="single"/>
    </w:rPr>
  </w:style>
  <w:style w:type="paragraph" w:styleId="a5">
    <w:name w:val="caption"/>
    <w:basedOn w:val="a"/>
    <w:next w:val="a"/>
    <w:qFormat/>
    <w:rsid w:val="00805BCE"/>
    <w:rPr>
      <w:b/>
      <w:bCs/>
      <w:szCs w:val="20"/>
    </w:rPr>
  </w:style>
  <w:style w:type="paragraph" w:styleId="a6">
    <w:name w:val="header"/>
    <w:basedOn w:val="a"/>
    <w:link w:val="a7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a7">
    <w:name w:val="Верхний колонтитул Знак"/>
    <w:basedOn w:val="a0"/>
    <w:link w:val="a6"/>
    <w:rsid w:val="0082378C"/>
    <w:rPr>
      <w:rFonts w:ascii="Arial" w:hAnsi="Arial"/>
      <w:sz w:val="20"/>
    </w:rPr>
  </w:style>
  <w:style w:type="paragraph" w:styleId="a8">
    <w:name w:val="footer"/>
    <w:basedOn w:val="a"/>
    <w:link w:val="a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a9">
    <w:name w:val="Нижний колонтитул Знак"/>
    <w:basedOn w:val="a0"/>
    <w:link w:val="a8"/>
    <w:rsid w:val="00DF63C1"/>
    <w:rPr>
      <w:rFonts w:ascii="Arial" w:hAnsi="Arial"/>
      <w:sz w:val="18"/>
    </w:rPr>
  </w:style>
  <w:style w:type="character" w:styleId="aa">
    <w:name w:val="page number"/>
    <w:basedOn w:val="a0"/>
    <w:rsid w:val="0082378C"/>
    <w:rPr>
      <w:rFonts w:ascii="Arial" w:hAnsi="Arial"/>
      <w:sz w:val="20"/>
    </w:rPr>
  </w:style>
  <w:style w:type="table" w:styleId="ab">
    <w:name w:val="Table Grid"/>
    <w:basedOn w:val="a1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0">
    <w:name w:val="toc 1"/>
    <w:basedOn w:val="30"/>
    <w:next w:val="a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21">
    <w:name w:val="toc 2"/>
    <w:basedOn w:val="10"/>
    <w:next w:val="a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30">
    <w:name w:val="toc 3"/>
    <w:basedOn w:val="a"/>
    <w:next w:val="a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41">
    <w:name w:val="toc 4"/>
    <w:basedOn w:val="a"/>
    <w:next w:val="a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51">
    <w:name w:val="toc 5"/>
    <w:basedOn w:val="a"/>
    <w:next w:val="a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61">
    <w:name w:val="toc 6"/>
    <w:basedOn w:val="a"/>
    <w:next w:val="a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71">
    <w:name w:val="toc 7"/>
    <w:basedOn w:val="a"/>
    <w:next w:val="a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81">
    <w:name w:val="toc 8"/>
    <w:basedOn w:val="a"/>
    <w:next w:val="a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91">
    <w:name w:val="toc 9"/>
    <w:basedOn w:val="a"/>
    <w:next w:val="a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c">
    <w:name w:val="Document Map"/>
    <w:basedOn w:val="a"/>
    <w:link w:val="ad"/>
    <w:rsid w:val="00552316"/>
    <w:pPr>
      <w:spacing w:after="0"/>
    </w:pPr>
    <w:rPr>
      <w:rFonts w:ascii="Lucida Grande" w:hAnsi="Lucida Grande"/>
    </w:rPr>
  </w:style>
  <w:style w:type="character" w:customStyle="1" w:styleId="ad">
    <w:name w:val="Схема документа Знак"/>
    <w:basedOn w:val="a0"/>
    <w:link w:val="ac"/>
    <w:rsid w:val="00552316"/>
    <w:rPr>
      <w:rFonts w:ascii="Lucida Grande" w:hAnsi="Lucida Grande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rsid w:val="00374AF9"/>
    <w:rPr>
      <w:rFonts w:ascii="Source Sans Pro" w:eastAsiaTheme="majorEastAsia" w:hAnsi="Source Sans Pro" w:cstheme="majorBidi"/>
      <w:iCs/>
      <w:color w:val="595959" w:themeColor="text1" w:themeTint="A6"/>
      <w:sz w:val="20"/>
    </w:rPr>
  </w:style>
  <w:style w:type="character" w:customStyle="1" w:styleId="50">
    <w:name w:val="Заголовок 5 Знак"/>
    <w:basedOn w:val="a0"/>
    <w:link w:val="5"/>
    <w:rsid w:val="00236273"/>
    <w:rPr>
      <w:rFonts w:ascii="Source Sans Pro" w:eastAsiaTheme="majorEastAsia" w:hAnsi="Source Sans Pro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a1"/>
    <w:uiPriority w:val="99"/>
    <w:rsid w:val="00E868FB"/>
    <w:tblPr/>
  </w:style>
  <w:style w:type="table" w:customStyle="1" w:styleId="ScrollTip">
    <w:name w:val="Scroll Tip"/>
    <w:basedOn w:val="a1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1"/>
    <w:uiPriority w:val="99"/>
    <w:qFormat/>
    <w:rsid w:val="0025070E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a1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">
    <w:name w:val="Plain Text"/>
    <w:basedOn w:val="a"/>
    <w:link w:val="af0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70">
    <w:name w:val="Заголовок 7 Знак"/>
    <w:basedOn w:val="a0"/>
    <w:link w:val="7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80">
    <w:name w:val="Заголовок 8 Знак"/>
    <w:basedOn w:val="a0"/>
    <w:link w:val="8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customStyle="1" w:styleId="90">
    <w:name w:val="Заголовок 9 Знак"/>
    <w:basedOn w:val="a0"/>
    <w:link w:val="9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styleId="af1">
    <w:name w:val="Intense Emphasis"/>
    <w:basedOn w:val="a0"/>
    <w:rsid w:val="00831334"/>
    <w:rPr>
      <w:i/>
      <w:iCs/>
      <w:color w:val="7F7F7F" w:themeColor="text1" w:themeTint="80"/>
    </w:rPr>
  </w:style>
  <w:style w:type="paragraph" w:styleId="af2">
    <w:name w:val="Intense Quote"/>
    <w:basedOn w:val="a"/>
    <w:next w:val="a"/>
    <w:link w:val="af3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3">
    <w:name w:val="Выделенная цитата Знак"/>
    <w:basedOn w:val="a0"/>
    <w:link w:val="af2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4">
    <w:name w:val="Intense Reference"/>
    <w:basedOn w:val="a0"/>
    <w:rsid w:val="00831334"/>
    <w:rPr>
      <w:b/>
      <w:bCs/>
      <w:smallCaps/>
      <w:color w:val="7F7F7F" w:themeColor="text1" w:themeTint="80"/>
      <w:spacing w:val="5"/>
    </w:rPr>
  </w:style>
  <w:style w:type="table" w:styleId="11">
    <w:name w:val="Plain Table 1"/>
    <w:basedOn w:val="a1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2">
    <w:name w:val="Plain Table 2"/>
    <w:basedOn w:val="a1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  <w:style w:type="paragraph" w:customStyle="1" w:styleId="scroll-code">
    <w:name w:val="scroll-code"/>
    <w:basedOn w:val="a"/>
  </w:style>
  <w:style w:type="paragraph" w:customStyle="1" w:styleId="scroll-codecontentcontent">
    <w:name w:val="scroll-code_content_content"/>
    <w:basedOn w:val="a"/>
  </w:style>
  <w:style w:type="paragraph" w:customStyle="1" w:styleId="scroll-codecontentdivline">
    <w:name w:val="scroll-code_content_div_line"/>
    <w:basedOn w:val="a"/>
    <w:pPr>
      <w:keepNext/>
      <w:pBdr>
        <w:left w:val="none" w:sz="0" w:space="12" w:color="auto"/>
      </w:pBdr>
    </w:pPr>
  </w:style>
  <w:style w:type="character" w:customStyle="1" w:styleId="scroll-codeconfluencecontentplain">
    <w:name w:val="scroll-code_confluence_content_plain"/>
    <w:basedOn w:val="a0"/>
    <w:rPr>
      <w:color w:val="000000"/>
    </w:rPr>
  </w:style>
  <w:style w:type="character" w:customStyle="1" w:styleId="scroll-codeconfluencecontentstring">
    <w:name w:val="scroll-code_confluence_content_string"/>
    <w:basedOn w:val="a0"/>
    <w:rPr>
      <w:color w:val="003366"/>
    </w:rPr>
  </w:style>
  <w:style w:type="character" w:customStyle="1" w:styleId="scroll-codeconfluencecontentvalue">
    <w:name w:val="scroll-code_confluence_content_value"/>
    <w:basedOn w:val="a0"/>
    <w:rPr>
      <w:color w:val="009900"/>
    </w:rPr>
  </w:style>
  <w:style w:type="character" w:customStyle="1" w:styleId="scroll-codedefaultnewcontentplain">
    <w:name w:val="scroll-code_defaultnew_content_plain"/>
    <w:basedOn w:val="a0"/>
    <w:rPr>
      <w:color w:val="000000"/>
    </w:rPr>
  </w:style>
  <w:style w:type="character" w:customStyle="1" w:styleId="scroll-codedefaultnewcontentstring">
    <w:name w:val="scroll-code_defaultnew_content_string"/>
    <w:basedOn w:val="a0"/>
    <w:rPr>
      <w:color w:val="003366"/>
    </w:rPr>
  </w:style>
  <w:style w:type="paragraph" w:styleId="af5">
    <w:name w:val="List Paragraph"/>
    <w:basedOn w:val="a"/>
    <w:uiPriority w:val="34"/>
    <w:qFormat/>
    <w:rsid w:val="002A487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C3B0F"/>
    <w:rPr>
      <w:rFonts w:ascii="Arial" w:hAnsi="Arial" w:cs="Arial"/>
      <w:b/>
      <w:bCs/>
      <w:color w:val="404040" w:themeColor="text1" w:themeTint="BF"/>
      <w:sz w:val="28"/>
      <w:szCs w:val="28"/>
    </w:rPr>
  </w:style>
  <w:style w:type="character" w:customStyle="1" w:styleId="af0">
    <w:name w:val="Текст Знак"/>
    <w:basedOn w:val="a0"/>
    <w:link w:val="af"/>
    <w:rsid w:val="00EC3B0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0D5C-E7DD-4577-8695-E73BB3D8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9</Pages>
  <Words>1123</Words>
  <Characters>6402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Андрей</cp:lastModifiedBy>
  <cp:revision>120</cp:revision>
  <dcterms:created xsi:type="dcterms:W3CDTF">2016-10-04T14:03:00Z</dcterms:created>
  <dcterms:modified xsi:type="dcterms:W3CDTF">2022-02-15T07:15:00Z</dcterms:modified>
</cp:coreProperties>
</file>